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CE1C" w14:textId="6ECBD557" w:rsidR="78090D85" w:rsidRPr="00BD5D73" w:rsidRDefault="049DB53E" w:rsidP="34215458">
      <w:pPr>
        <w:pStyle w:val="Heading2"/>
        <w:jc w:val="center"/>
        <w:rPr>
          <w:rFonts w:asciiTheme="minorHAnsi" w:eastAsiaTheme="minorEastAsia" w:hAnsiTheme="minorHAnsi" w:cstheme="minorHAnsi"/>
          <w:b/>
          <w:bCs/>
          <w:color w:val="333333"/>
          <w:sz w:val="32"/>
          <w:szCs w:val="32"/>
          <w:u w:val="single"/>
        </w:rPr>
      </w:pPr>
      <w:r w:rsidRPr="00BD5D73">
        <w:rPr>
          <w:rFonts w:asciiTheme="minorHAnsi" w:eastAsiaTheme="minorEastAsia" w:hAnsiTheme="minorHAnsi" w:cstheme="minorHAnsi"/>
          <w:b/>
          <w:bCs/>
          <w:color w:val="333333"/>
          <w:sz w:val="32"/>
          <w:szCs w:val="32"/>
          <w:u w:val="single"/>
        </w:rPr>
        <w:t>Results Day</w:t>
      </w:r>
      <w:r w:rsidR="78090D85" w:rsidRPr="00BD5D73">
        <w:rPr>
          <w:rFonts w:asciiTheme="minorHAnsi" w:eastAsiaTheme="minorEastAsia" w:hAnsiTheme="minorHAnsi" w:cstheme="minorHAnsi"/>
          <w:b/>
          <w:bCs/>
          <w:color w:val="333333"/>
          <w:sz w:val="32"/>
          <w:szCs w:val="32"/>
          <w:u w:val="single"/>
        </w:rPr>
        <w:t xml:space="preserve"> FAQs</w:t>
      </w:r>
    </w:p>
    <w:p w14:paraId="599F72E6" w14:textId="60172A51" w:rsidR="17F70BEC" w:rsidRPr="00BD5D73" w:rsidRDefault="17F70BEC" w:rsidP="34215458">
      <w:pPr>
        <w:rPr>
          <w:rFonts w:eastAsiaTheme="minorEastAsia" w:cstheme="minorHAnsi"/>
        </w:rPr>
      </w:pPr>
    </w:p>
    <w:p w14:paraId="78033A1F" w14:textId="64E1FF10" w:rsidR="17F70BEC" w:rsidRPr="00BD5D73" w:rsidRDefault="17F70BEC" w:rsidP="34215458">
      <w:pPr>
        <w:jc w:val="center"/>
        <w:rPr>
          <w:rFonts w:eastAsiaTheme="minorEastAsia" w:cstheme="minorHAnsi"/>
        </w:rPr>
      </w:pPr>
    </w:p>
    <w:p w14:paraId="20F98AD6" w14:textId="47B1F86F" w:rsidR="59852122" w:rsidRPr="00BD5D73" w:rsidRDefault="59852122" w:rsidP="34215458">
      <w:pPr>
        <w:pStyle w:val="ListParagraph"/>
        <w:numPr>
          <w:ilvl w:val="1"/>
          <w:numId w:val="2"/>
        </w:numPr>
        <w:rPr>
          <w:rFonts w:eastAsiaTheme="minorEastAsia" w:cstheme="minorHAnsi"/>
        </w:rPr>
      </w:pPr>
      <w:r w:rsidRPr="00BD5D73">
        <w:rPr>
          <w:rFonts w:eastAsiaTheme="minorEastAsia" w:cstheme="minorHAnsi"/>
        </w:rPr>
        <w:t xml:space="preserve">Clearing and </w:t>
      </w:r>
      <w:r w:rsidR="76EF67F7" w:rsidRPr="00BD5D73">
        <w:rPr>
          <w:rFonts w:eastAsiaTheme="minorEastAsia" w:cstheme="minorHAnsi"/>
        </w:rPr>
        <w:t>C</w:t>
      </w:r>
      <w:r w:rsidRPr="00BD5D73">
        <w:rPr>
          <w:rFonts w:eastAsiaTheme="minorEastAsia" w:cstheme="minorHAnsi"/>
        </w:rPr>
        <w:t xml:space="preserve">learing </w:t>
      </w:r>
      <w:r w:rsidR="3626EF1F" w:rsidRPr="00BD5D73">
        <w:rPr>
          <w:rFonts w:eastAsiaTheme="minorEastAsia" w:cstheme="minorHAnsi"/>
        </w:rPr>
        <w:t>P</w:t>
      </w:r>
      <w:r w:rsidRPr="00BD5D73">
        <w:rPr>
          <w:rFonts w:eastAsiaTheme="minorEastAsia" w:cstheme="minorHAnsi"/>
        </w:rPr>
        <w:t>lus</w:t>
      </w:r>
    </w:p>
    <w:p w14:paraId="16EB002B" w14:textId="4A6C33A7" w:rsidR="59852122" w:rsidRPr="00BD5D73" w:rsidRDefault="59852122" w:rsidP="34215458">
      <w:pPr>
        <w:pStyle w:val="ListParagraph"/>
        <w:numPr>
          <w:ilvl w:val="1"/>
          <w:numId w:val="2"/>
        </w:numPr>
        <w:rPr>
          <w:rFonts w:eastAsiaTheme="minorEastAsia" w:cstheme="minorHAnsi"/>
        </w:rPr>
      </w:pPr>
      <w:r w:rsidRPr="00BD5D73">
        <w:rPr>
          <w:rFonts w:eastAsiaTheme="minorEastAsia" w:cstheme="minorHAnsi"/>
        </w:rPr>
        <w:t>Deferring</w:t>
      </w:r>
    </w:p>
    <w:p w14:paraId="3D719199" w14:textId="558F8F0C" w:rsidR="6A4BCA54" w:rsidRPr="00BD5D73" w:rsidRDefault="6A4BCA54" w:rsidP="34215458">
      <w:pPr>
        <w:pStyle w:val="ListParagraph"/>
        <w:numPr>
          <w:ilvl w:val="1"/>
          <w:numId w:val="2"/>
        </w:numPr>
        <w:rPr>
          <w:rFonts w:eastAsiaTheme="minorEastAsia" w:cstheme="minorHAnsi"/>
        </w:rPr>
      </w:pPr>
      <w:r w:rsidRPr="00BD5D73">
        <w:rPr>
          <w:rFonts w:eastAsiaTheme="minorEastAsia" w:cstheme="minorHAnsi"/>
        </w:rPr>
        <w:t>Student finance</w:t>
      </w:r>
    </w:p>
    <w:p w14:paraId="6035A02C" w14:textId="79475BD3" w:rsidR="3CB0D4BE" w:rsidRPr="00BD5D73" w:rsidRDefault="3CB0D4BE" w:rsidP="34215458">
      <w:pPr>
        <w:pStyle w:val="ListParagraph"/>
        <w:numPr>
          <w:ilvl w:val="1"/>
          <w:numId w:val="2"/>
        </w:numPr>
        <w:rPr>
          <w:rFonts w:eastAsiaTheme="minorEastAsia" w:cstheme="minorHAnsi"/>
        </w:rPr>
      </w:pPr>
      <w:r w:rsidRPr="00BD5D73">
        <w:rPr>
          <w:rFonts w:eastAsiaTheme="minorEastAsia" w:cstheme="minorHAnsi"/>
        </w:rPr>
        <w:t>Apprenticeships</w:t>
      </w:r>
    </w:p>
    <w:p w14:paraId="19B53D63" w14:textId="0CE93D36" w:rsidR="59852122" w:rsidRPr="00BD5D73" w:rsidRDefault="59852122" w:rsidP="34215458">
      <w:pPr>
        <w:pStyle w:val="ListParagraph"/>
        <w:numPr>
          <w:ilvl w:val="1"/>
          <w:numId w:val="2"/>
        </w:numPr>
        <w:rPr>
          <w:rFonts w:eastAsiaTheme="minorEastAsia" w:cstheme="minorHAnsi"/>
        </w:rPr>
      </w:pPr>
      <w:r w:rsidRPr="00BD5D73">
        <w:rPr>
          <w:rFonts w:eastAsiaTheme="minorEastAsia" w:cstheme="minorHAnsi"/>
        </w:rPr>
        <w:t>Change of plans</w:t>
      </w:r>
    </w:p>
    <w:p w14:paraId="2FB107CA" w14:textId="1818955E" w:rsidR="341A1DFE" w:rsidRPr="00BD5D73" w:rsidRDefault="00DA7D84" w:rsidP="00DA7D84">
      <w:pPr>
        <w:jc w:val="center"/>
        <w:rPr>
          <w:rFonts w:eastAsiaTheme="minorEastAsia" w:cstheme="minorHAnsi"/>
        </w:rPr>
      </w:pPr>
      <w:r w:rsidRPr="00BD5D73">
        <w:rPr>
          <w:rFonts w:eastAsiaTheme="minorEastAsia" w:cstheme="minorHAnsi"/>
          <w:noProof/>
        </w:rPr>
        <w:drawing>
          <wp:inline distT="0" distB="0" distL="0" distR="0" wp14:anchorId="039979CC" wp14:editId="25FF6068">
            <wp:extent cx="2466975" cy="163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001" cy="1660875"/>
                    </a:xfrm>
                    <a:prstGeom prst="rect">
                      <a:avLst/>
                    </a:prstGeom>
                    <a:noFill/>
                  </pic:spPr>
                </pic:pic>
              </a:graphicData>
            </a:graphic>
          </wp:inline>
        </w:drawing>
      </w:r>
    </w:p>
    <w:p w14:paraId="01693640" w14:textId="1454E3AA" w:rsidR="59852122" w:rsidRPr="00BD5D73" w:rsidRDefault="59852122" w:rsidP="34215458">
      <w:pPr>
        <w:pStyle w:val="ListParagraph"/>
        <w:numPr>
          <w:ilvl w:val="0"/>
          <w:numId w:val="5"/>
        </w:numPr>
        <w:jc w:val="center"/>
        <w:rPr>
          <w:rFonts w:eastAsiaTheme="minorEastAsia" w:cstheme="minorHAnsi"/>
          <w:b/>
          <w:bCs/>
          <w:sz w:val="32"/>
          <w:szCs w:val="32"/>
        </w:rPr>
      </w:pPr>
      <w:r w:rsidRPr="00BD5D73">
        <w:rPr>
          <w:rFonts w:eastAsiaTheme="minorEastAsia" w:cstheme="minorHAnsi"/>
          <w:b/>
          <w:bCs/>
          <w:sz w:val="32"/>
          <w:szCs w:val="32"/>
          <w:u w:val="single"/>
        </w:rPr>
        <w:t>Clearing</w:t>
      </w:r>
    </w:p>
    <w:p w14:paraId="0D6B0943" w14:textId="2E758530" w:rsidR="78090D85" w:rsidRPr="00BD5D73" w:rsidRDefault="009D6775" w:rsidP="34215458">
      <w:pPr>
        <w:rPr>
          <w:rFonts w:eastAsiaTheme="minorEastAsia" w:cstheme="minorHAnsi"/>
        </w:rPr>
      </w:pPr>
      <w:hyperlink r:id="rId9">
        <w:r w:rsidR="78090D85" w:rsidRPr="00BD5D73">
          <w:rPr>
            <w:rStyle w:val="Hyperlink"/>
            <w:rFonts w:eastAsiaTheme="minorEastAsia" w:cstheme="minorHAnsi"/>
          </w:rPr>
          <w:t>https://www.ucas.com/undergraduate/results-confirmation-and-clearing/what-clearing</w:t>
        </w:r>
      </w:hyperlink>
    </w:p>
    <w:p w14:paraId="3CF75664" w14:textId="4E04AEC4" w:rsidR="00BD5D73" w:rsidRPr="00BD5D73" w:rsidRDefault="1DF31FB9" w:rsidP="00BD5D73">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When can I use Clearing?</w:t>
      </w:r>
    </w:p>
    <w:p w14:paraId="230828A5" w14:textId="77777777" w:rsidR="000A4698" w:rsidRPr="00BD5D73" w:rsidRDefault="000A4698" w:rsidP="000A4698">
      <w:pPr>
        <w:pStyle w:val="Heading2"/>
        <w:numPr>
          <w:ilvl w:val="0"/>
          <w:numId w:val="33"/>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It's available July to October each year.</w:t>
      </w:r>
    </w:p>
    <w:p w14:paraId="0B0C1125" w14:textId="77777777" w:rsidR="000A4698" w:rsidRPr="00BD5D73" w:rsidRDefault="000A4698" w:rsidP="000A4698">
      <w:pPr>
        <w:pStyle w:val="Heading2"/>
        <w:numPr>
          <w:ilvl w:val="0"/>
          <w:numId w:val="33"/>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If you already have your exam results but you have no offers, you can use Clearing from July.</w:t>
      </w:r>
    </w:p>
    <w:p w14:paraId="68FA6BB1" w14:textId="77777777" w:rsidR="000A4698" w:rsidRPr="00BD5D73" w:rsidRDefault="000A4698" w:rsidP="000A4698">
      <w:pPr>
        <w:pStyle w:val="Heading2"/>
        <w:numPr>
          <w:ilvl w:val="0"/>
          <w:numId w:val="33"/>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If you had conditional offers but your exam results didn't go to plan, you can use Clearing from results day, when Clearing vacancies will be listed in our search tool.</w:t>
      </w:r>
    </w:p>
    <w:p w14:paraId="6A02486E" w14:textId="1C3C5DDD" w:rsidR="000A4698" w:rsidRPr="00BD5D73" w:rsidRDefault="000A4698" w:rsidP="000A4698">
      <w:pPr>
        <w:pStyle w:val="Heading2"/>
        <w:numPr>
          <w:ilvl w:val="0"/>
          <w:numId w:val="33"/>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 xml:space="preserve">If you're eligible, you can add a Clearing choice on results day. </w:t>
      </w:r>
    </w:p>
    <w:p w14:paraId="10A544BA" w14:textId="77777777" w:rsidR="000A4698" w:rsidRPr="00BD5D73" w:rsidRDefault="000A4698" w:rsidP="000A4698">
      <w:pPr>
        <w:pStyle w:val="Heading2"/>
        <w:numPr>
          <w:ilvl w:val="0"/>
          <w:numId w:val="33"/>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If you are holding a firm unconditional place but have changed your mind, you can decline your place in your application.</w:t>
      </w:r>
    </w:p>
    <w:p w14:paraId="6F87F436" w14:textId="77777777" w:rsidR="000A4698" w:rsidRPr="00BD5D73" w:rsidRDefault="000A4698" w:rsidP="000A4698">
      <w:pPr>
        <w:rPr>
          <w:rFonts w:cstheme="minorHAnsi"/>
        </w:rPr>
      </w:pPr>
    </w:p>
    <w:p w14:paraId="5A571BB2" w14:textId="268EB43C" w:rsidR="00BD5D73" w:rsidRPr="00BD5D73" w:rsidRDefault="79C19CB0" w:rsidP="00BD5D73">
      <w:pPr>
        <w:pStyle w:val="Heading2"/>
        <w:rPr>
          <w:rFonts w:asciiTheme="minorHAnsi" w:eastAsiaTheme="minorEastAsia" w:hAnsiTheme="minorHAnsi" w:cstheme="minorHAnsi"/>
          <w:b/>
          <w:bCs/>
          <w:color w:val="333333"/>
          <w:sz w:val="24"/>
          <w:szCs w:val="24"/>
        </w:rPr>
      </w:pPr>
      <w:r w:rsidRPr="00BD5D73">
        <w:rPr>
          <w:rFonts w:asciiTheme="minorHAnsi" w:eastAsiaTheme="minorEastAsia" w:hAnsiTheme="minorHAnsi" w:cstheme="minorHAnsi"/>
          <w:b/>
          <w:bCs/>
          <w:color w:val="333333"/>
          <w:sz w:val="24"/>
          <w:szCs w:val="24"/>
        </w:rPr>
        <w:t xml:space="preserve">How </w:t>
      </w:r>
      <w:r w:rsidR="00143428" w:rsidRPr="00BD5D73">
        <w:rPr>
          <w:rFonts w:asciiTheme="minorHAnsi" w:eastAsiaTheme="minorEastAsia" w:hAnsiTheme="minorHAnsi" w:cstheme="minorHAnsi"/>
          <w:b/>
          <w:bCs/>
          <w:color w:val="333333"/>
          <w:sz w:val="24"/>
          <w:szCs w:val="24"/>
        </w:rPr>
        <w:t>will I know I’m in Clearing</w:t>
      </w:r>
      <w:r w:rsidRPr="00BD5D73">
        <w:rPr>
          <w:rFonts w:asciiTheme="minorHAnsi" w:eastAsiaTheme="minorEastAsia" w:hAnsiTheme="minorHAnsi" w:cstheme="minorHAnsi"/>
          <w:b/>
          <w:bCs/>
          <w:color w:val="333333"/>
          <w:sz w:val="24"/>
          <w:szCs w:val="24"/>
        </w:rPr>
        <w:t>?</w:t>
      </w:r>
    </w:p>
    <w:p w14:paraId="1399547F" w14:textId="77777777" w:rsidR="00143428" w:rsidRPr="00BD5D73" w:rsidRDefault="00143428" w:rsidP="00143428">
      <w:pPr>
        <w:pStyle w:val="Heading2"/>
        <w:numPr>
          <w:ilvl w:val="0"/>
          <w:numId w:val="34"/>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You'll know you're in Clearing if your application status says 'You are in Clearing' or 'Clearing has started. Or, you follow the on-screen prompts to decline your firm place, and your application status then says ‘You are in Clearing’ or ‘Clearing has started’.</w:t>
      </w:r>
    </w:p>
    <w:p w14:paraId="1D45242B" w14:textId="6ED8C0B9" w:rsidR="61FA1C76" w:rsidRPr="00BD5D73" w:rsidRDefault="61FA1C76" w:rsidP="34215458">
      <w:pPr>
        <w:pStyle w:val="Heading2"/>
        <w:rPr>
          <w:rFonts w:asciiTheme="minorHAnsi" w:eastAsiaTheme="minorEastAsia" w:hAnsiTheme="minorHAnsi" w:cstheme="minorHAnsi"/>
          <w:b/>
          <w:bCs/>
          <w:color w:val="222222"/>
          <w:sz w:val="24"/>
          <w:szCs w:val="24"/>
          <w:u w:val="single"/>
        </w:rPr>
      </w:pPr>
    </w:p>
    <w:p w14:paraId="34BFBB5A" w14:textId="223DEE15" w:rsidR="00BD5D73" w:rsidRPr="00BD5D73" w:rsidRDefault="79C19CB0" w:rsidP="00BD5D73">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Where can I find my Clearing number?</w:t>
      </w:r>
    </w:p>
    <w:p w14:paraId="0D2D79C4" w14:textId="77777777" w:rsidR="003A1D02" w:rsidRPr="00BD5D73" w:rsidRDefault="003A1D02" w:rsidP="003A1D02">
      <w:pPr>
        <w:pStyle w:val="Heading2"/>
        <w:numPr>
          <w:ilvl w:val="0"/>
          <w:numId w:val="34"/>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 xml:space="preserve">If you’re eligible for Clearing, your Clearing number will show under ‘Application status’ in your application.  </w:t>
      </w:r>
    </w:p>
    <w:p w14:paraId="4D4E8BCD" w14:textId="77777777" w:rsidR="003A1D02" w:rsidRPr="00BD5D73" w:rsidRDefault="003A1D02" w:rsidP="003A1D02">
      <w:pPr>
        <w:rPr>
          <w:rFonts w:cstheme="minorHAnsi"/>
        </w:rPr>
      </w:pPr>
    </w:p>
    <w:p w14:paraId="5B0114E7" w14:textId="55F10FDA" w:rsidR="00BD5D73" w:rsidRPr="00BD5D73" w:rsidRDefault="79C19CB0" w:rsidP="00BD5D73">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lastRenderedPageBreak/>
        <w:t>I think I’m in Clearing, why don’t I have a Clearing number yet?</w:t>
      </w:r>
    </w:p>
    <w:p w14:paraId="718CE61D" w14:textId="77777777" w:rsidR="003A1D02" w:rsidRPr="00BD5D73" w:rsidRDefault="003A1D02" w:rsidP="003A1D02">
      <w:pPr>
        <w:pStyle w:val="Heading2"/>
        <w:numPr>
          <w:ilvl w:val="0"/>
          <w:numId w:val="34"/>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If your application doesn't say ‘You are in Clearing’ or ‘Clearing has started’ it might just be waiting for your results to update. Get in touch with the universities/colleges if it's taking a while – they might still be considering you, even if your results are a bit lower than required.</w:t>
      </w:r>
    </w:p>
    <w:p w14:paraId="47E6D595" w14:textId="77777777" w:rsidR="003A1D02" w:rsidRPr="00BD5D73" w:rsidRDefault="003A1D02" w:rsidP="34215458">
      <w:pPr>
        <w:pStyle w:val="Heading2"/>
        <w:rPr>
          <w:rFonts w:asciiTheme="minorHAnsi" w:eastAsiaTheme="minorEastAsia" w:hAnsiTheme="minorHAnsi" w:cstheme="minorHAnsi"/>
          <w:color w:val="333333"/>
          <w:sz w:val="24"/>
          <w:szCs w:val="24"/>
        </w:rPr>
      </w:pPr>
    </w:p>
    <w:p w14:paraId="0CFD12E2" w14:textId="2AD2A680" w:rsidR="00BD5D73" w:rsidRPr="00BD5D73" w:rsidRDefault="79C19CB0" w:rsidP="00BD5D73">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How much does it cost?</w:t>
      </w:r>
    </w:p>
    <w:p w14:paraId="3D408F10" w14:textId="1F564577" w:rsidR="5F484815" w:rsidRPr="00BD5D73" w:rsidRDefault="5F484815" w:rsidP="34215458">
      <w:pPr>
        <w:pStyle w:val="ListParagraph"/>
        <w:numPr>
          <w:ilvl w:val="0"/>
          <w:numId w:val="16"/>
        </w:numPr>
        <w:rPr>
          <w:rFonts w:eastAsiaTheme="minorEastAsia" w:cstheme="minorHAnsi"/>
        </w:rPr>
      </w:pPr>
      <w:r w:rsidRPr="00BD5D73">
        <w:rPr>
          <w:rFonts w:eastAsiaTheme="minorEastAsia" w:cstheme="minorHAnsi"/>
          <w:color w:val="333333"/>
          <w:sz w:val="24"/>
          <w:szCs w:val="24"/>
        </w:rPr>
        <w:t>If you originally only applied for one course for the reduced fee of £22.50, you'll have to pay an additional £4.50 to apply through Clearing.</w:t>
      </w:r>
    </w:p>
    <w:p w14:paraId="2985E173" w14:textId="749B7FAF" w:rsidR="79C19CB0" w:rsidRPr="00BD5D73" w:rsidRDefault="79C19CB0" w:rsidP="34215458">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Where can I find Clearing vacancies?</w:t>
      </w:r>
    </w:p>
    <w:p w14:paraId="6BBD4697" w14:textId="4CC8ABDC" w:rsidR="53D0C915" w:rsidRPr="00BD5D73" w:rsidRDefault="53D0C915" w:rsidP="34215458">
      <w:pPr>
        <w:pStyle w:val="ListParagraph"/>
        <w:numPr>
          <w:ilvl w:val="0"/>
          <w:numId w:val="15"/>
        </w:numPr>
        <w:rPr>
          <w:rFonts w:eastAsiaTheme="minorEastAsia"/>
        </w:rPr>
      </w:pPr>
      <w:r w:rsidRPr="18BC83C4">
        <w:rPr>
          <w:rFonts w:eastAsiaTheme="minorEastAsia"/>
          <w:color w:val="333333"/>
          <w:sz w:val="24"/>
          <w:szCs w:val="24"/>
        </w:rPr>
        <w:t xml:space="preserve">All Clearing vacancies are listed in </w:t>
      </w:r>
      <w:r w:rsidR="58900AC2" w:rsidRPr="18BC83C4">
        <w:rPr>
          <w:rFonts w:eastAsiaTheme="minorEastAsia"/>
          <w:color w:val="333333"/>
          <w:sz w:val="24"/>
          <w:szCs w:val="24"/>
        </w:rPr>
        <w:t>the</w:t>
      </w:r>
      <w:r w:rsidRPr="18BC83C4">
        <w:rPr>
          <w:rFonts w:eastAsiaTheme="minorEastAsia"/>
          <w:color w:val="333333"/>
          <w:sz w:val="24"/>
          <w:szCs w:val="24"/>
        </w:rPr>
        <w:t xml:space="preserve"> </w:t>
      </w:r>
      <w:hyperlink r:id="rId10">
        <w:r w:rsidRPr="18BC83C4">
          <w:rPr>
            <w:rStyle w:val="Hyperlink"/>
            <w:rFonts w:eastAsiaTheme="minorEastAsia"/>
            <w:sz w:val="24"/>
            <w:szCs w:val="24"/>
            <w:u w:val="none"/>
          </w:rPr>
          <w:t>search tool</w:t>
        </w:r>
      </w:hyperlink>
      <w:r w:rsidRPr="18BC83C4">
        <w:rPr>
          <w:rFonts w:eastAsiaTheme="minorEastAsia"/>
          <w:color w:val="333333"/>
          <w:sz w:val="24"/>
          <w:szCs w:val="24"/>
        </w:rPr>
        <w:t xml:space="preserve"> from July. They are updated regularly by the unis until mid-September.</w:t>
      </w:r>
    </w:p>
    <w:p w14:paraId="16FF148B" w14:textId="3820455F" w:rsidR="17F70BEC" w:rsidRPr="00BD5D73" w:rsidRDefault="79C19CB0" w:rsidP="34215458">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How do I add a Clearing choice?</w:t>
      </w:r>
    </w:p>
    <w:p w14:paraId="4502B775" w14:textId="77777777" w:rsidR="00A70A31" w:rsidRPr="00BD5D73" w:rsidRDefault="00A70A31" w:rsidP="00A70A31">
      <w:pPr>
        <w:pStyle w:val="ListParagraph"/>
        <w:numPr>
          <w:ilvl w:val="0"/>
          <w:numId w:val="30"/>
        </w:numPr>
        <w:spacing w:after="0"/>
        <w:rPr>
          <w:rFonts w:eastAsiaTheme="minorEastAsia" w:cstheme="minorHAnsi"/>
          <w:color w:val="333333"/>
          <w:sz w:val="24"/>
          <w:szCs w:val="24"/>
          <w:lang w:val="en-GB"/>
        </w:rPr>
      </w:pPr>
      <w:r w:rsidRPr="00BD5D73">
        <w:rPr>
          <w:rFonts w:eastAsiaTheme="minorEastAsia" w:cstheme="minorHAnsi"/>
          <w:color w:val="333333"/>
          <w:sz w:val="24"/>
          <w:szCs w:val="24"/>
          <w:lang w:val="en-GB"/>
        </w:rPr>
        <w:t>Go to the ‘Your choices’ section of your application and click 'Add Clearing choice.’ Then enter the details of the course.</w:t>
      </w:r>
    </w:p>
    <w:p w14:paraId="1444E8F6" w14:textId="77777777" w:rsidR="00A70A31" w:rsidRPr="00BD5D73" w:rsidRDefault="00A70A31" w:rsidP="00A70A31">
      <w:pPr>
        <w:pStyle w:val="ListParagraph"/>
        <w:numPr>
          <w:ilvl w:val="0"/>
          <w:numId w:val="30"/>
        </w:numPr>
        <w:spacing w:after="0"/>
        <w:rPr>
          <w:rFonts w:eastAsiaTheme="minorEastAsia" w:cstheme="minorHAnsi"/>
          <w:color w:val="333333"/>
          <w:sz w:val="24"/>
          <w:szCs w:val="24"/>
          <w:lang w:val="en-GB"/>
        </w:rPr>
      </w:pPr>
      <w:r w:rsidRPr="00BD5D73">
        <w:rPr>
          <w:rFonts w:eastAsiaTheme="minorEastAsia" w:cstheme="minorHAnsi"/>
          <w:color w:val="333333"/>
          <w:sz w:val="24"/>
          <w:szCs w:val="24"/>
          <w:lang w:val="en-GB"/>
        </w:rPr>
        <w:t>Only add a Clearing choice if you’ve been given permission by a uni.</w:t>
      </w:r>
    </w:p>
    <w:p w14:paraId="3B16270A" w14:textId="77777777" w:rsidR="00A70A31" w:rsidRPr="00BD5D73" w:rsidRDefault="00A70A31" w:rsidP="00A70A31">
      <w:pPr>
        <w:pStyle w:val="ListParagraph"/>
        <w:spacing w:after="0"/>
        <w:rPr>
          <w:rFonts w:eastAsiaTheme="minorEastAsia" w:cstheme="minorHAnsi"/>
          <w:color w:val="333333"/>
          <w:sz w:val="24"/>
          <w:szCs w:val="24"/>
          <w:lang w:val="en-GB"/>
        </w:rPr>
      </w:pPr>
    </w:p>
    <w:p w14:paraId="4D4E8CD0" w14:textId="56D60948" w:rsidR="79C19CB0" w:rsidRPr="00BD5D73" w:rsidRDefault="79C19CB0" w:rsidP="34215458">
      <w:pPr>
        <w:spacing w:after="0"/>
        <w:rPr>
          <w:rFonts w:eastAsiaTheme="minorEastAsia" w:cstheme="minorHAnsi"/>
          <w:color w:val="333333"/>
          <w:sz w:val="24"/>
          <w:szCs w:val="24"/>
        </w:rPr>
      </w:pPr>
      <w:r w:rsidRPr="00BD5D73">
        <w:rPr>
          <w:rFonts w:eastAsiaTheme="minorEastAsia" w:cstheme="minorHAnsi"/>
          <w:color w:val="333333"/>
          <w:sz w:val="24"/>
          <w:szCs w:val="24"/>
        </w:rPr>
        <w:t xml:space="preserve"> </w:t>
      </w:r>
      <w:r w:rsidRPr="00BD5D73">
        <w:rPr>
          <w:rFonts w:eastAsiaTheme="minorEastAsia" w:cstheme="minorHAnsi"/>
          <w:b/>
          <w:bCs/>
          <w:color w:val="222222"/>
          <w:sz w:val="24"/>
          <w:szCs w:val="24"/>
        </w:rPr>
        <w:t>How do I reply to a Clearing offer?</w:t>
      </w:r>
    </w:p>
    <w:p w14:paraId="00EA18A5" w14:textId="4B4E61C5" w:rsidR="17F70BEC" w:rsidRPr="00BD5D73" w:rsidRDefault="00AF4F2B" w:rsidP="00AF4F2B">
      <w:pPr>
        <w:pStyle w:val="Heading2"/>
        <w:numPr>
          <w:ilvl w:val="0"/>
          <w:numId w:val="32"/>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 xml:space="preserve">You don’t need to reply to a Clearing offer. Once you add the choice, it’s then up to the </w:t>
      </w:r>
      <w:proofErr w:type="spellStart"/>
      <w:r w:rsidRPr="00BD5D73">
        <w:rPr>
          <w:rFonts w:asciiTheme="minorHAnsi" w:eastAsiaTheme="minorEastAsia" w:hAnsiTheme="minorHAnsi" w:cstheme="minorHAnsi"/>
          <w:color w:val="333333"/>
          <w:sz w:val="24"/>
          <w:szCs w:val="24"/>
        </w:rPr>
        <w:t>uni</w:t>
      </w:r>
      <w:proofErr w:type="spellEnd"/>
      <w:r w:rsidRPr="00BD5D73">
        <w:rPr>
          <w:rFonts w:asciiTheme="minorHAnsi" w:eastAsiaTheme="minorEastAsia" w:hAnsiTheme="minorHAnsi" w:cstheme="minorHAnsi"/>
          <w:color w:val="333333"/>
          <w:sz w:val="24"/>
          <w:szCs w:val="24"/>
        </w:rPr>
        <w:t xml:space="preserve">/college to confirm your place in your application.  </w:t>
      </w:r>
    </w:p>
    <w:p w14:paraId="359372CA" w14:textId="77777777" w:rsidR="00AF4F2B" w:rsidRPr="00BD5D73" w:rsidRDefault="00AF4F2B" w:rsidP="00AF4F2B">
      <w:pPr>
        <w:rPr>
          <w:rFonts w:cstheme="minorHAnsi"/>
        </w:rPr>
      </w:pPr>
    </w:p>
    <w:p w14:paraId="2C35C09F" w14:textId="1AF38156" w:rsidR="79C19CB0" w:rsidRPr="00BD5D73" w:rsidRDefault="79C19CB0" w:rsidP="34215458">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 xml:space="preserve">I don’t want my firm </w:t>
      </w:r>
      <w:r w:rsidR="43764741" w:rsidRPr="00BD5D73">
        <w:rPr>
          <w:rFonts w:asciiTheme="minorHAnsi" w:eastAsiaTheme="minorEastAsia" w:hAnsiTheme="minorHAnsi" w:cstheme="minorHAnsi"/>
          <w:b/>
          <w:bCs/>
          <w:color w:val="222222"/>
          <w:sz w:val="24"/>
          <w:szCs w:val="24"/>
        </w:rPr>
        <w:t>choice;</w:t>
      </w:r>
      <w:r w:rsidRPr="00BD5D73">
        <w:rPr>
          <w:rFonts w:asciiTheme="minorHAnsi" w:eastAsiaTheme="minorEastAsia" w:hAnsiTheme="minorHAnsi" w:cstheme="minorHAnsi"/>
          <w:b/>
          <w:bCs/>
          <w:color w:val="222222"/>
          <w:sz w:val="24"/>
          <w:szCs w:val="24"/>
        </w:rPr>
        <w:t xml:space="preserve"> can I use Clearing?</w:t>
      </w:r>
    </w:p>
    <w:p w14:paraId="04520438" w14:textId="548F0039" w:rsidR="00AF4F2B" w:rsidRPr="00BD5D73" w:rsidRDefault="00AF4F2B" w:rsidP="34215458">
      <w:pPr>
        <w:pStyle w:val="Heading2"/>
        <w:rPr>
          <w:rFonts w:asciiTheme="minorHAnsi" w:eastAsiaTheme="minorEastAsia" w:hAnsiTheme="minorHAnsi" w:cstheme="minorBidi"/>
          <w:color w:val="333333"/>
          <w:sz w:val="24"/>
          <w:szCs w:val="24"/>
        </w:rPr>
      </w:pPr>
      <w:r w:rsidRPr="18BC83C4">
        <w:rPr>
          <w:rFonts w:asciiTheme="minorHAnsi" w:eastAsiaTheme="minorEastAsia" w:hAnsiTheme="minorHAnsi" w:cstheme="minorBidi"/>
          <w:color w:val="333333"/>
          <w:sz w:val="24"/>
          <w:szCs w:val="24"/>
        </w:rPr>
        <w:t>Yes. If you change your mind and no longer want to go to your firm choice, you can use the ‘decline my place’ button in your application – </w:t>
      </w:r>
      <w:hyperlink r:id="rId11">
        <w:r w:rsidR="745ECEFD" w:rsidRPr="18BC83C4">
          <w:rPr>
            <w:rStyle w:val="Hyperlink"/>
            <w:rFonts w:asciiTheme="minorHAnsi" w:eastAsiaTheme="minorEastAsia" w:hAnsiTheme="minorHAnsi" w:cstheme="minorBidi"/>
            <w:sz w:val="24"/>
            <w:szCs w:val="24"/>
          </w:rPr>
          <w:t>find out more.</w:t>
        </w:r>
      </w:hyperlink>
    </w:p>
    <w:p w14:paraId="021437E5" w14:textId="77777777" w:rsidR="00AF4F2B" w:rsidRPr="00BD5D73" w:rsidRDefault="00AF4F2B" w:rsidP="34215458">
      <w:pPr>
        <w:pStyle w:val="Heading2"/>
        <w:rPr>
          <w:rFonts w:asciiTheme="minorHAnsi" w:eastAsiaTheme="minorEastAsia" w:hAnsiTheme="minorHAnsi" w:cstheme="minorHAnsi"/>
          <w:color w:val="333333"/>
          <w:sz w:val="24"/>
          <w:szCs w:val="24"/>
        </w:rPr>
      </w:pPr>
    </w:p>
    <w:p w14:paraId="3F0D269F" w14:textId="25066E72" w:rsidR="79C19CB0" w:rsidRPr="00BD5D73" w:rsidRDefault="79C19CB0" w:rsidP="34215458">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 xml:space="preserve">Why hasn’t </w:t>
      </w:r>
      <w:r w:rsidR="002E6B8B" w:rsidRPr="00BD5D73">
        <w:rPr>
          <w:rFonts w:asciiTheme="minorHAnsi" w:eastAsiaTheme="minorEastAsia" w:hAnsiTheme="minorHAnsi" w:cstheme="minorHAnsi"/>
          <w:b/>
          <w:bCs/>
          <w:color w:val="222222"/>
          <w:sz w:val="24"/>
          <w:szCs w:val="24"/>
        </w:rPr>
        <w:t>my application</w:t>
      </w:r>
      <w:r w:rsidRPr="00BD5D73">
        <w:rPr>
          <w:rFonts w:asciiTheme="minorHAnsi" w:eastAsiaTheme="minorEastAsia" w:hAnsiTheme="minorHAnsi" w:cstheme="minorHAnsi"/>
          <w:b/>
          <w:bCs/>
          <w:color w:val="222222"/>
          <w:sz w:val="24"/>
          <w:szCs w:val="24"/>
        </w:rPr>
        <w:t xml:space="preserve"> updated?</w:t>
      </w:r>
    </w:p>
    <w:p w14:paraId="300CB6B1" w14:textId="77777777" w:rsidR="002E6B8B" w:rsidRPr="00BD5D73" w:rsidRDefault="002E6B8B" w:rsidP="002E6B8B">
      <w:pPr>
        <w:pStyle w:val="Heading2"/>
        <w:numPr>
          <w:ilvl w:val="0"/>
          <w:numId w:val="32"/>
        </w:numPr>
        <w:rPr>
          <w:rFonts w:asciiTheme="minorHAnsi" w:eastAsiaTheme="minorEastAsia" w:hAnsiTheme="minorHAnsi" w:cstheme="minorHAnsi"/>
          <w:color w:val="333333"/>
          <w:sz w:val="24"/>
          <w:szCs w:val="24"/>
        </w:rPr>
      </w:pPr>
      <w:r w:rsidRPr="00BD5D73">
        <w:rPr>
          <w:rFonts w:asciiTheme="minorHAnsi" w:eastAsiaTheme="minorEastAsia" w:hAnsiTheme="minorHAnsi" w:cstheme="minorHAnsi"/>
          <w:color w:val="333333"/>
          <w:sz w:val="24"/>
          <w:szCs w:val="24"/>
        </w:rPr>
        <w:t xml:space="preserve">Your application will update once the </w:t>
      </w:r>
      <w:proofErr w:type="spellStart"/>
      <w:r w:rsidRPr="00BD5D73">
        <w:rPr>
          <w:rFonts w:asciiTheme="minorHAnsi" w:eastAsiaTheme="minorEastAsia" w:hAnsiTheme="minorHAnsi" w:cstheme="minorHAnsi"/>
          <w:color w:val="333333"/>
          <w:sz w:val="24"/>
          <w:szCs w:val="24"/>
        </w:rPr>
        <w:t>uni</w:t>
      </w:r>
      <w:proofErr w:type="spellEnd"/>
      <w:r w:rsidRPr="00BD5D73">
        <w:rPr>
          <w:rFonts w:asciiTheme="minorHAnsi" w:eastAsiaTheme="minorEastAsia" w:hAnsiTheme="minorHAnsi" w:cstheme="minorHAnsi"/>
          <w:color w:val="333333"/>
          <w:sz w:val="24"/>
          <w:szCs w:val="24"/>
        </w:rPr>
        <w:t>/college makes a decision. If you’ve met the conditions of your offer, your place will be confirmed soon.</w:t>
      </w:r>
    </w:p>
    <w:p w14:paraId="340D9E60" w14:textId="77777777" w:rsidR="002E6B8B" w:rsidRPr="00BD5D73" w:rsidRDefault="002E6B8B" w:rsidP="34215458">
      <w:pPr>
        <w:pStyle w:val="Heading2"/>
        <w:rPr>
          <w:rFonts w:asciiTheme="minorHAnsi" w:eastAsiaTheme="minorEastAsia" w:hAnsiTheme="minorHAnsi" w:cstheme="minorHAnsi"/>
          <w:color w:val="333333"/>
          <w:sz w:val="24"/>
          <w:szCs w:val="24"/>
        </w:rPr>
      </w:pPr>
    </w:p>
    <w:p w14:paraId="0F5F74AD" w14:textId="72C96AA8" w:rsidR="79C19CB0" w:rsidRPr="00BD5D73" w:rsidRDefault="79C19CB0" w:rsidP="34215458">
      <w:pPr>
        <w:pStyle w:val="Heading2"/>
        <w:rPr>
          <w:rFonts w:asciiTheme="minorHAnsi" w:eastAsiaTheme="minorEastAsia" w:hAnsiTheme="minorHAnsi" w:cstheme="minorHAnsi"/>
          <w:b/>
          <w:bCs/>
          <w:color w:val="222222"/>
          <w:sz w:val="24"/>
          <w:szCs w:val="24"/>
        </w:rPr>
      </w:pPr>
      <w:r w:rsidRPr="00BD5D73">
        <w:rPr>
          <w:rFonts w:asciiTheme="minorHAnsi" w:eastAsiaTheme="minorEastAsia" w:hAnsiTheme="minorHAnsi" w:cstheme="minorHAnsi"/>
          <w:b/>
          <w:bCs/>
          <w:color w:val="222222"/>
          <w:sz w:val="24"/>
          <w:szCs w:val="24"/>
        </w:rPr>
        <w:t>Can I swap my firm and insurance choices now I’ve got my results?</w:t>
      </w:r>
    </w:p>
    <w:p w14:paraId="4D8D1779" w14:textId="3F72A15A" w:rsidR="79C19CB0" w:rsidRPr="00BD5D73" w:rsidRDefault="79C19CB0" w:rsidP="34215458">
      <w:pPr>
        <w:pStyle w:val="ListParagraph"/>
        <w:numPr>
          <w:ilvl w:val="0"/>
          <w:numId w:val="8"/>
        </w:numPr>
        <w:rPr>
          <w:rFonts w:eastAsiaTheme="minorEastAsia" w:cstheme="minorHAnsi"/>
          <w:color w:val="333333"/>
          <w:sz w:val="24"/>
          <w:szCs w:val="24"/>
        </w:rPr>
      </w:pPr>
      <w:r w:rsidRPr="00BD5D73">
        <w:rPr>
          <w:rFonts w:eastAsiaTheme="minorEastAsia" w:cstheme="minorHAnsi"/>
          <w:color w:val="333333"/>
          <w:sz w:val="24"/>
          <w:szCs w:val="24"/>
        </w:rPr>
        <w:t>No, you can’t swap your firm and insurance choices.</w:t>
      </w:r>
    </w:p>
    <w:p w14:paraId="74D67F39" w14:textId="2CDB4BFE" w:rsidR="79628055" w:rsidRPr="00BD5D73" w:rsidRDefault="79C19CB0" w:rsidP="34215458">
      <w:pPr>
        <w:pStyle w:val="ListParagraph"/>
        <w:numPr>
          <w:ilvl w:val="0"/>
          <w:numId w:val="8"/>
        </w:numPr>
        <w:rPr>
          <w:rFonts w:eastAsiaTheme="minorEastAsia" w:cstheme="minorHAnsi"/>
          <w:color w:val="333333"/>
          <w:sz w:val="24"/>
          <w:szCs w:val="24"/>
        </w:rPr>
      </w:pPr>
      <w:r w:rsidRPr="00BD5D73">
        <w:rPr>
          <w:rFonts w:eastAsiaTheme="minorEastAsia" w:cstheme="minorHAnsi"/>
          <w:color w:val="333333"/>
          <w:sz w:val="24"/>
          <w:szCs w:val="24"/>
        </w:rPr>
        <w:t xml:space="preserve">If you now want to go to your insurance choice, you need to go through Clearing. You need to check with your insurance choice </w:t>
      </w:r>
      <w:proofErr w:type="spellStart"/>
      <w:r w:rsidRPr="00BD5D73">
        <w:rPr>
          <w:rFonts w:eastAsiaTheme="minorEastAsia" w:cstheme="minorHAnsi"/>
          <w:color w:val="333333"/>
          <w:sz w:val="24"/>
          <w:szCs w:val="24"/>
        </w:rPr>
        <w:t>uni</w:t>
      </w:r>
      <w:proofErr w:type="spellEnd"/>
      <w:r w:rsidRPr="00BD5D73">
        <w:rPr>
          <w:rFonts w:eastAsiaTheme="minorEastAsia" w:cstheme="minorHAnsi"/>
          <w:color w:val="333333"/>
          <w:sz w:val="24"/>
          <w:szCs w:val="24"/>
        </w:rPr>
        <w:t xml:space="preserve"> that they can accept you in Clearing.</w:t>
      </w:r>
    </w:p>
    <w:p w14:paraId="49A5DF39" w14:textId="385DBC19" w:rsidR="00386055" w:rsidRPr="00BD5D73" w:rsidRDefault="00386055" w:rsidP="00386055">
      <w:pPr>
        <w:rPr>
          <w:rFonts w:eastAsiaTheme="minorEastAsia" w:cstheme="minorHAnsi"/>
          <w:b/>
          <w:bCs/>
          <w:color w:val="333333"/>
          <w:sz w:val="24"/>
          <w:szCs w:val="24"/>
        </w:rPr>
      </w:pPr>
      <w:r w:rsidRPr="00BD5D73">
        <w:rPr>
          <w:rFonts w:eastAsiaTheme="minorEastAsia" w:cstheme="minorHAnsi"/>
          <w:b/>
          <w:bCs/>
          <w:color w:val="333333"/>
          <w:sz w:val="24"/>
          <w:szCs w:val="24"/>
        </w:rPr>
        <w:t>My results are better than I expected, can I use Adjustment?</w:t>
      </w:r>
    </w:p>
    <w:p w14:paraId="1CA84BE3" w14:textId="62A78AD4" w:rsidR="00386055" w:rsidRPr="00BD5D73" w:rsidRDefault="00386055" w:rsidP="00386055">
      <w:pPr>
        <w:pStyle w:val="ListParagraph"/>
        <w:numPr>
          <w:ilvl w:val="0"/>
          <w:numId w:val="32"/>
        </w:numPr>
        <w:rPr>
          <w:rFonts w:eastAsiaTheme="minorEastAsia" w:cstheme="minorHAnsi"/>
          <w:color w:val="333333"/>
          <w:sz w:val="24"/>
          <w:szCs w:val="24"/>
        </w:rPr>
      </w:pPr>
      <w:r w:rsidRPr="00BD5D73">
        <w:rPr>
          <w:rFonts w:eastAsiaTheme="minorEastAsia" w:cstheme="minorHAnsi"/>
          <w:color w:val="333333"/>
          <w:sz w:val="24"/>
          <w:szCs w:val="24"/>
        </w:rPr>
        <w:t xml:space="preserve">From 2022, Adjustment is no longer available. But, if you’ve done better than you thought and want to change universities, you can decline your place in your application to go through Clearing instead.  </w:t>
      </w:r>
    </w:p>
    <w:p w14:paraId="2EEE0043" w14:textId="77777777" w:rsidR="006F7A47" w:rsidRPr="00BD5D73" w:rsidRDefault="006F7A47" w:rsidP="006F7A47">
      <w:pPr>
        <w:jc w:val="center"/>
        <w:rPr>
          <w:rFonts w:eastAsiaTheme="minorEastAsia" w:cstheme="minorHAnsi"/>
          <w:b/>
          <w:bCs/>
          <w:sz w:val="32"/>
          <w:szCs w:val="32"/>
          <w:u w:val="single"/>
        </w:rPr>
      </w:pPr>
      <w:r w:rsidRPr="00BD5D73">
        <w:rPr>
          <w:rFonts w:eastAsiaTheme="minorEastAsia" w:cstheme="minorHAnsi"/>
          <w:b/>
          <w:bCs/>
          <w:sz w:val="32"/>
          <w:szCs w:val="32"/>
          <w:u w:val="single"/>
        </w:rPr>
        <w:t>Clearing Plus</w:t>
      </w:r>
    </w:p>
    <w:p w14:paraId="7B8CCAB3" w14:textId="0518D3B7" w:rsidR="006F7A47" w:rsidRPr="00BD5D73" w:rsidRDefault="006F7A47" w:rsidP="006F7A47">
      <w:pPr>
        <w:rPr>
          <w:rFonts w:eastAsiaTheme="minorEastAsia" w:cstheme="minorHAnsi"/>
          <w:b/>
          <w:bCs/>
          <w:color w:val="333333"/>
          <w:sz w:val="24"/>
          <w:szCs w:val="24"/>
        </w:rPr>
      </w:pPr>
      <w:r w:rsidRPr="00BD5D73">
        <w:rPr>
          <w:rFonts w:eastAsiaTheme="minorEastAsia" w:cstheme="minorHAnsi"/>
          <w:b/>
          <w:bCs/>
          <w:color w:val="333333"/>
          <w:sz w:val="24"/>
          <w:szCs w:val="24"/>
        </w:rPr>
        <w:t>What is Clearing Plus</w:t>
      </w:r>
      <w:r w:rsidR="0086123B" w:rsidRPr="00BD5D73">
        <w:rPr>
          <w:rFonts w:eastAsiaTheme="minorEastAsia" w:cstheme="minorHAnsi"/>
          <w:b/>
          <w:bCs/>
          <w:color w:val="333333"/>
          <w:sz w:val="24"/>
          <w:szCs w:val="24"/>
        </w:rPr>
        <w:t>?</w:t>
      </w:r>
    </w:p>
    <w:p w14:paraId="6349365A" w14:textId="77777777" w:rsidR="006F7A47" w:rsidRPr="00BD5D73" w:rsidRDefault="006F7A47" w:rsidP="006F7A47">
      <w:pPr>
        <w:pStyle w:val="ListParagraph"/>
        <w:numPr>
          <w:ilvl w:val="0"/>
          <w:numId w:val="34"/>
        </w:numPr>
        <w:rPr>
          <w:rFonts w:eastAsiaTheme="minorEastAsia" w:cstheme="minorHAnsi"/>
          <w:color w:val="333333"/>
          <w:sz w:val="24"/>
          <w:szCs w:val="24"/>
        </w:rPr>
      </w:pPr>
      <w:r w:rsidRPr="00BD5D73">
        <w:rPr>
          <w:rFonts w:eastAsiaTheme="minorEastAsia" w:cstheme="minorHAnsi"/>
          <w:color w:val="333333"/>
          <w:sz w:val="24"/>
          <w:szCs w:val="24"/>
        </w:rPr>
        <w:lastRenderedPageBreak/>
        <w:t xml:space="preserve">Clearing Plus is a tool that provides students with </w:t>
      </w:r>
      <w:proofErr w:type="spellStart"/>
      <w:r w:rsidRPr="00BD5D73">
        <w:rPr>
          <w:rFonts w:eastAsiaTheme="minorEastAsia" w:cstheme="minorHAnsi"/>
          <w:color w:val="333333"/>
          <w:sz w:val="24"/>
          <w:szCs w:val="24"/>
        </w:rPr>
        <w:t>personalised</w:t>
      </w:r>
      <w:proofErr w:type="spellEnd"/>
      <w:r w:rsidRPr="00BD5D73">
        <w:rPr>
          <w:rFonts w:eastAsiaTheme="minorEastAsia" w:cstheme="minorHAnsi"/>
          <w:color w:val="333333"/>
          <w:sz w:val="24"/>
          <w:szCs w:val="24"/>
        </w:rPr>
        <w:t xml:space="preserve"> courses based on their course choices. Clearing Plus is specifically for students who have not been placed on a course and are still actively looking.</w:t>
      </w:r>
    </w:p>
    <w:p w14:paraId="0AB70852" w14:textId="77777777" w:rsidR="006F7A47" w:rsidRPr="00BD5D73" w:rsidRDefault="006F7A47" w:rsidP="006F7A47">
      <w:pPr>
        <w:pStyle w:val="ListParagraph"/>
        <w:numPr>
          <w:ilvl w:val="0"/>
          <w:numId w:val="34"/>
        </w:numPr>
        <w:rPr>
          <w:rFonts w:eastAsiaTheme="minorEastAsia" w:cstheme="minorHAnsi"/>
          <w:color w:val="333333"/>
          <w:sz w:val="24"/>
          <w:szCs w:val="24"/>
        </w:rPr>
      </w:pPr>
      <w:r w:rsidRPr="00BD5D73">
        <w:rPr>
          <w:rFonts w:eastAsiaTheme="minorEastAsia" w:cstheme="minorHAnsi"/>
          <w:color w:val="333333"/>
          <w:sz w:val="24"/>
          <w:szCs w:val="24"/>
        </w:rPr>
        <w:t>UCAS will find options for you. Your previous course choices are taken and then cross-referenced with similar courses that are still available in the Clearing process and then suggested to you.</w:t>
      </w:r>
    </w:p>
    <w:p w14:paraId="1A27548F" w14:textId="6C3731BD" w:rsidR="00CB61C6" w:rsidRPr="00BD5D73" w:rsidRDefault="00CB61C6" w:rsidP="00CB61C6">
      <w:pPr>
        <w:rPr>
          <w:rFonts w:eastAsiaTheme="minorEastAsia" w:cstheme="minorHAnsi"/>
          <w:b/>
          <w:bCs/>
          <w:color w:val="333333"/>
          <w:sz w:val="24"/>
          <w:szCs w:val="24"/>
        </w:rPr>
      </w:pPr>
      <w:r w:rsidRPr="00BD5D73">
        <w:rPr>
          <w:rFonts w:eastAsiaTheme="minorEastAsia" w:cstheme="minorHAnsi"/>
          <w:b/>
          <w:bCs/>
          <w:color w:val="333333"/>
          <w:sz w:val="24"/>
          <w:szCs w:val="24"/>
        </w:rPr>
        <w:t>How does Clearing Plus work?</w:t>
      </w:r>
    </w:p>
    <w:p w14:paraId="48C24777" w14:textId="77777777" w:rsidR="0099586E" w:rsidRPr="00BD5D73" w:rsidRDefault="0099586E" w:rsidP="0099586E">
      <w:pPr>
        <w:pStyle w:val="ListParagraph"/>
        <w:numPr>
          <w:ilvl w:val="0"/>
          <w:numId w:val="35"/>
        </w:numPr>
        <w:rPr>
          <w:rFonts w:eastAsiaTheme="minorEastAsia" w:cstheme="minorHAnsi"/>
          <w:color w:val="333333"/>
          <w:sz w:val="24"/>
          <w:szCs w:val="24"/>
        </w:rPr>
      </w:pPr>
      <w:r w:rsidRPr="00BD5D73">
        <w:rPr>
          <w:rFonts w:eastAsiaTheme="minorEastAsia" w:cstheme="minorHAnsi"/>
          <w:color w:val="333333"/>
          <w:sz w:val="24"/>
          <w:szCs w:val="24"/>
        </w:rPr>
        <w:t>UCAS looks at the original choices you applied for.</w:t>
      </w:r>
    </w:p>
    <w:p w14:paraId="603C7E0A" w14:textId="77777777" w:rsidR="0099586E" w:rsidRPr="00BD5D73" w:rsidRDefault="0099586E" w:rsidP="0099586E">
      <w:pPr>
        <w:pStyle w:val="ListParagraph"/>
        <w:numPr>
          <w:ilvl w:val="0"/>
          <w:numId w:val="35"/>
        </w:numPr>
        <w:rPr>
          <w:rFonts w:eastAsiaTheme="minorEastAsia" w:cstheme="minorHAnsi"/>
          <w:color w:val="333333"/>
          <w:sz w:val="24"/>
          <w:szCs w:val="24"/>
        </w:rPr>
      </w:pPr>
      <w:r w:rsidRPr="00BD5D73">
        <w:rPr>
          <w:rFonts w:eastAsiaTheme="minorEastAsia" w:cstheme="minorHAnsi"/>
          <w:color w:val="333333"/>
          <w:sz w:val="24"/>
          <w:szCs w:val="24"/>
        </w:rPr>
        <w:t>These are then cross-referenced with the courses that universities and colleges have said they are happy to be entered into Clearing Plus.</w:t>
      </w:r>
    </w:p>
    <w:p w14:paraId="0BBC2F5C" w14:textId="77777777" w:rsidR="0099586E" w:rsidRPr="00BD5D73" w:rsidRDefault="0099586E" w:rsidP="0099586E">
      <w:pPr>
        <w:pStyle w:val="ListParagraph"/>
        <w:numPr>
          <w:ilvl w:val="0"/>
          <w:numId w:val="35"/>
        </w:numPr>
        <w:rPr>
          <w:rFonts w:eastAsiaTheme="minorEastAsia" w:cstheme="minorHAnsi"/>
          <w:color w:val="333333"/>
          <w:sz w:val="24"/>
          <w:szCs w:val="24"/>
        </w:rPr>
      </w:pPr>
      <w:r w:rsidRPr="00BD5D73">
        <w:rPr>
          <w:rFonts w:eastAsiaTheme="minorEastAsia" w:cstheme="minorHAnsi"/>
          <w:color w:val="333333"/>
          <w:sz w:val="24"/>
          <w:szCs w:val="24"/>
        </w:rPr>
        <w:t>This is then further cross-referenced with data on what students in Clearing studied in previous years.</w:t>
      </w:r>
    </w:p>
    <w:p w14:paraId="4D719B36" w14:textId="77777777" w:rsidR="0099586E" w:rsidRPr="00BD5D73" w:rsidRDefault="0099586E" w:rsidP="0099586E">
      <w:pPr>
        <w:pStyle w:val="ListParagraph"/>
        <w:numPr>
          <w:ilvl w:val="0"/>
          <w:numId w:val="35"/>
        </w:numPr>
        <w:rPr>
          <w:rFonts w:eastAsiaTheme="minorEastAsia" w:cstheme="minorHAnsi"/>
          <w:color w:val="333333"/>
          <w:sz w:val="24"/>
          <w:szCs w:val="24"/>
        </w:rPr>
      </w:pPr>
      <w:r w:rsidRPr="00BD5D73">
        <w:rPr>
          <w:rFonts w:eastAsiaTheme="minorEastAsia" w:cstheme="minorHAnsi"/>
          <w:color w:val="333333"/>
          <w:sz w:val="24"/>
          <w:szCs w:val="24"/>
        </w:rPr>
        <w:t>Your profile is then matched to a course.</w:t>
      </w:r>
    </w:p>
    <w:p w14:paraId="5D025F85" w14:textId="1A5C48B3" w:rsidR="00CB61C6" w:rsidRPr="00BD5D73" w:rsidRDefault="0099586E" w:rsidP="0099586E">
      <w:pPr>
        <w:pStyle w:val="ListParagraph"/>
        <w:numPr>
          <w:ilvl w:val="0"/>
          <w:numId w:val="35"/>
        </w:numPr>
        <w:rPr>
          <w:rFonts w:eastAsiaTheme="minorEastAsia" w:cstheme="minorHAnsi"/>
          <w:color w:val="333333"/>
          <w:sz w:val="24"/>
          <w:szCs w:val="24"/>
        </w:rPr>
      </w:pPr>
      <w:r w:rsidRPr="00BD5D73">
        <w:rPr>
          <w:rFonts w:eastAsiaTheme="minorEastAsia" w:cstheme="minorHAnsi"/>
          <w:color w:val="333333"/>
          <w:sz w:val="24"/>
          <w:szCs w:val="24"/>
        </w:rPr>
        <w:t>You can then see these results by clicking the “see matches” button.</w:t>
      </w:r>
    </w:p>
    <w:p w14:paraId="0665C062" w14:textId="78E582D7" w:rsidR="00DF0007" w:rsidRPr="00BD5D73" w:rsidRDefault="00DF0007" w:rsidP="00DF0007">
      <w:pPr>
        <w:rPr>
          <w:rFonts w:eastAsiaTheme="minorEastAsia" w:cstheme="minorHAnsi"/>
          <w:b/>
          <w:bCs/>
          <w:color w:val="333333"/>
          <w:sz w:val="24"/>
          <w:szCs w:val="24"/>
        </w:rPr>
      </w:pPr>
      <w:r w:rsidRPr="00BD5D73">
        <w:rPr>
          <w:rFonts w:eastAsiaTheme="minorEastAsia" w:cstheme="minorHAnsi"/>
          <w:b/>
          <w:bCs/>
          <w:color w:val="333333"/>
          <w:sz w:val="24"/>
          <w:szCs w:val="24"/>
        </w:rPr>
        <w:t>Do I have to use Clearing Plus?</w:t>
      </w:r>
    </w:p>
    <w:p w14:paraId="3250390D" w14:textId="1F56F902" w:rsidR="00F131C9" w:rsidRPr="00BD5D73" w:rsidRDefault="00F131C9" w:rsidP="00F131C9">
      <w:pPr>
        <w:pStyle w:val="ListParagraph"/>
        <w:numPr>
          <w:ilvl w:val="0"/>
          <w:numId w:val="36"/>
        </w:numPr>
        <w:rPr>
          <w:rFonts w:eastAsiaTheme="minorEastAsia" w:cstheme="minorHAnsi"/>
          <w:color w:val="333333"/>
          <w:sz w:val="24"/>
          <w:szCs w:val="24"/>
        </w:rPr>
      </w:pPr>
      <w:r w:rsidRPr="00BD5D73">
        <w:rPr>
          <w:rFonts w:eastAsiaTheme="minorEastAsia" w:cstheme="minorHAnsi"/>
          <w:color w:val="333333"/>
          <w:sz w:val="24"/>
          <w:szCs w:val="24"/>
        </w:rPr>
        <w:t>You don’t have to use Clearing Plus if you don’t want to. Plenty of students have been able to use Clearing without using Clearing Plus.</w:t>
      </w:r>
    </w:p>
    <w:p w14:paraId="7929213E" w14:textId="4AA97D11" w:rsidR="00F131C9" w:rsidRPr="00BD5D73" w:rsidRDefault="00F131C9" w:rsidP="00F131C9">
      <w:pPr>
        <w:pStyle w:val="ListParagraph"/>
        <w:numPr>
          <w:ilvl w:val="0"/>
          <w:numId w:val="36"/>
        </w:numPr>
        <w:rPr>
          <w:rFonts w:eastAsiaTheme="minorEastAsia" w:cstheme="minorHAnsi"/>
          <w:color w:val="333333"/>
          <w:sz w:val="24"/>
          <w:szCs w:val="24"/>
        </w:rPr>
      </w:pPr>
      <w:r w:rsidRPr="00BD5D73">
        <w:rPr>
          <w:rFonts w:eastAsiaTheme="minorEastAsia" w:cstheme="minorHAnsi"/>
          <w:color w:val="333333"/>
          <w:sz w:val="24"/>
          <w:szCs w:val="24"/>
        </w:rPr>
        <w:t>UCAS does not always recommend using Clearing Plus, owing to how quickly spots are taken. Clearing Plus is an effective tool to use. However, it can be a time-consuming one that does not always yield good results for students who are on a short deadline.</w:t>
      </w:r>
    </w:p>
    <w:p w14:paraId="0AE95F20" w14:textId="77777777" w:rsidR="00DF0007" w:rsidRPr="00BD5D73" w:rsidRDefault="00DF0007" w:rsidP="00DF0007">
      <w:pPr>
        <w:rPr>
          <w:rFonts w:eastAsiaTheme="minorEastAsia" w:cstheme="minorHAnsi"/>
          <w:color w:val="333333"/>
          <w:sz w:val="24"/>
          <w:szCs w:val="24"/>
        </w:rPr>
      </w:pPr>
    </w:p>
    <w:p w14:paraId="0FDC4286" w14:textId="0CD7D1C6" w:rsidR="17F70BEC" w:rsidRPr="00BD5D73" w:rsidRDefault="750AEAF0" w:rsidP="34215458">
      <w:pPr>
        <w:jc w:val="center"/>
        <w:rPr>
          <w:rFonts w:eastAsiaTheme="minorEastAsia" w:cstheme="minorHAnsi"/>
        </w:rPr>
      </w:pPr>
      <w:r w:rsidRPr="00BD5D73">
        <w:rPr>
          <w:rFonts w:cstheme="minorHAnsi"/>
          <w:noProof/>
        </w:rPr>
        <w:drawing>
          <wp:inline distT="0" distB="0" distL="0" distR="0" wp14:anchorId="562DF2FD" wp14:editId="62A8034A">
            <wp:extent cx="2962275" cy="1615433"/>
            <wp:effectExtent l="0" t="0" r="0" b="0"/>
            <wp:docPr id="1523864174" name="Picture 152386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864174"/>
                    <pic:cNvPicPr/>
                  </pic:nvPicPr>
                  <pic:blipFill>
                    <a:blip r:embed="rId12">
                      <a:extLst>
                        <a:ext uri="{28A0092B-C50C-407E-A947-70E740481C1C}">
                          <a14:useLocalDpi xmlns:a14="http://schemas.microsoft.com/office/drawing/2010/main" val="0"/>
                        </a:ext>
                      </a:extLst>
                    </a:blip>
                    <a:stretch>
                      <a:fillRect/>
                    </a:stretch>
                  </pic:blipFill>
                  <pic:spPr>
                    <a:xfrm>
                      <a:off x="0" y="0"/>
                      <a:ext cx="2962275" cy="1615433"/>
                    </a:xfrm>
                    <a:prstGeom prst="rect">
                      <a:avLst/>
                    </a:prstGeom>
                  </pic:spPr>
                </pic:pic>
              </a:graphicData>
            </a:graphic>
          </wp:inline>
        </w:drawing>
      </w:r>
    </w:p>
    <w:p w14:paraId="4D606817" w14:textId="21CA047D" w:rsidR="03D3FD34" w:rsidRPr="00BD5D73" w:rsidRDefault="03D3FD34" w:rsidP="34215458">
      <w:pPr>
        <w:pStyle w:val="ListParagraph"/>
        <w:numPr>
          <w:ilvl w:val="0"/>
          <w:numId w:val="5"/>
        </w:numPr>
        <w:jc w:val="center"/>
        <w:rPr>
          <w:rFonts w:eastAsiaTheme="minorEastAsia" w:cstheme="minorHAnsi"/>
          <w:b/>
          <w:bCs/>
          <w:color w:val="333333"/>
          <w:sz w:val="32"/>
          <w:szCs w:val="32"/>
        </w:rPr>
      </w:pPr>
      <w:r w:rsidRPr="00BD5D73">
        <w:rPr>
          <w:rFonts w:eastAsiaTheme="minorEastAsia" w:cstheme="minorHAnsi"/>
          <w:b/>
          <w:bCs/>
          <w:color w:val="333333"/>
          <w:sz w:val="32"/>
          <w:szCs w:val="32"/>
          <w:u w:val="single"/>
        </w:rPr>
        <w:t xml:space="preserve">Deferring </w:t>
      </w:r>
    </w:p>
    <w:p w14:paraId="008F6E4D" w14:textId="4AB60D3D" w:rsidR="61FA1C76" w:rsidRPr="00BD5D73" w:rsidRDefault="00D668E5" w:rsidP="34215458">
      <w:pPr>
        <w:rPr>
          <w:rFonts w:eastAsiaTheme="minorEastAsia" w:cstheme="minorHAnsi"/>
          <w:b/>
          <w:bCs/>
          <w:color w:val="333333"/>
          <w:sz w:val="24"/>
          <w:szCs w:val="24"/>
        </w:rPr>
      </w:pPr>
      <w:r w:rsidRPr="00BD5D73">
        <w:rPr>
          <w:rFonts w:eastAsiaTheme="minorEastAsia" w:cstheme="minorHAnsi"/>
          <w:b/>
          <w:bCs/>
          <w:color w:val="333333"/>
          <w:sz w:val="24"/>
          <w:szCs w:val="24"/>
        </w:rPr>
        <w:t>What is deferring entry?</w:t>
      </w:r>
    </w:p>
    <w:p w14:paraId="6EF36ADE" w14:textId="4A31EA0E" w:rsidR="00CF0C87" w:rsidRPr="00BD5D73" w:rsidRDefault="00CF0C87" w:rsidP="00CF0C87">
      <w:pPr>
        <w:pStyle w:val="ListParagraph"/>
        <w:numPr>
          <w:ilvl w:val="0"/>
          <w:numId w:val="37"/>
        </w:numPr>
        <w:rPr>
          <w:rFonts w:eastAsiaTheme="minorEastAsia" w:cstheme="minorHAnsi"/>
          <w:color w:val="333333"/>
          <w:sz w:val="24"/>
          <w:szCs w:val="24"/>
        </w:rPr>
      </w:pPr>
      <w:r w:rsidRPr="00BD5D73">
        <w:rPr>
          <w:rFonts w:eastAsiaTheme="minorEastAsia" w:cstheme="minorHAnsi"/>
          <w:color w:val="333333"/>
          <w:sz w:val="24"/>
          <w:szCs w:val="24"/>
        </w:rPr>
        <w:t xml:space="preserve">Deferring simply means delaying. A deferred entry means applying for a course and then taking a year out before starting it. This might be pre-planned, for example if you want to go on a gap year, or you might change your mind during the application. </w:t>
      </w:r>
    </w:p>
    <w:p w14:paraId="5B59F8CA" w14:textId="77777777" w:rsidR="00CF0C87" w:rsidRPr="00BD5D73" w:rsidRDefault="00CF0C87" w:rsidP="00CF0C87">
      <w:pPr>
        <w:pStyle w:val="ListParagraph"/>
        <w:rPr>
          <w:rFonts w:eastAsiaTheme="minorEastAsia" w:cstheme="minorHAnsi"/>
          <w:color w:val="333333"/>
          <w:sz w:val="24"/>
          <w:szCs w:val="24"/>
        </w:rPr>
      </w:pPr>
    </w:p>
    <w:p w14:paraId="79DC0E0F" w14:textId="42CBEB94" w:rsidR="00CF0C87" w:rsidRPr="00BD5D73" w:rsidRDefault="00CF0C87" w:rsidP="00CF0C87">
      <w:pPr>
        <w:pStyle w:val="ListParagraph"/>
        <w:numPr>
          <w:ilvl w:val="0"/>
          <w:numId w:val="37"/>
        </w:numPr>
        <w:rPr>
          <w:rFonts w:eastAsiaTheme="minorEastAsia" w:cstheme="minorHAnsi"/>
          <w:color w:val="333333"/>
          <w:sz w:val="24"/>
          <w:szCs w:val="24"/>
        </w:rPr>
      </w:pPr>
      <w:r w:rsidRPr="00BD5D73">
        <w:rPr>
          <w:rFonts w:eastAsiaTheme="minorEastAsia" w:cstheme="minorHAnsi"/>
          <w:color w:val="333333"/>
          <w:sz w:val="24"/>
          <w:szCs w:val="24"/>
        </w:rPr>
        <w:t xml:space="preserve">You can select a ‘deferred’ start date for your chosen course when you apply, but it’s important to contact the </w:t>
      </w:r>
      <w:proofErr w:type="spellStart"/>
      <w:r w:rsidRPr="00BD5D73">
        <w:rPr>
          <w:rFonts w:eastAsiaTheme="minorEastAsia" w:cstheme="minorHAnsi"/>
          <w:color w:val="333333"/>
          <w:sz w:val="24"/>
          <w:szCs w:val="24"/>
        </w:rPr>
        <w:t>uni</w:t>
      </w:r>
      <w:proofErr w:type="spellEnd"/>
      <w:r w:rsidRPr="00BD5D73">
        <w:rPr>
          <w:rFonts w:eastAsiaTheme="minorEastAsia" w:cstheme="minorHAnsi"/>
          <w:color w:val="333333"/>
          <w:sz w:val="24"/>
          <w:szCs w:val="24"/>
        </w:rPr>
        <w:t xml:space="preserve"> or college before submitting your application to make sure they are happy to accept a deferred application.</w:t>
      </w:r>
    </w:p>
    <w:p w14:paraId="7AE1783D" w14:textId="77777777" w:rsidR="00CF0C87" w:rsidRPr="00BD5D73" w:rsidRDefault="00CF0C87" w:rsidP="00CF0C87">
      <w:pPr>
        <w:rPr>
          <w:rFonts w:eastAsiaTheme="minorEastAsia" w:cstheme="minorHAnsi"/>
          <w:color w:val="333333"/>
          <w:sz w:val="24"/>
          <w:szCs w:val="24"/>
        </w:rPr>
      </w:pPr>
    </w:p>
    <w:p w14:paraId="110176A7" w14:textId="77777777" w:rsidR="00CF0C87" w:rsidRPr="00BD5D73" w:rsidRDefault="00CF0C87" w:rsidP="00CF0C87">
      <w:pPr>
        <w:pStyle w:val="ListParagraph"/>
        <w:numPr>
          <w:ilvl w:val="0"/>
          <w:numId w:val="37"/>
        </w:numPr>
        <w:rPr>
          <w:rFonts w:eastAsiaTheme="minorEastAsia" w:cstheme="minorHAnsi"/>
          <w:color w:val="333333"/>
          <w:sz w:val="24"/>
          <w:szCs w:val="24"/>
        </w:rPr>
      </w:pPr>
      <w:proofErr w:type="gramStart"/>
      <w:r w:rsidRPr="00BD5D73">
        <w:rPr>
          <w:rFonts w:eastAsiaTheme="minorEastAsia" w:cstheme="minorHAnsi"/>
          <w:color w:val="333333"/>
          <w:sz w:val="24"/>
          <w:szCs w:val="24"/>
        </w:rPr>
        <w:t>Usually</w:t>
      </w:r>
      <w:proofErr w:type="gramEnd"/>
      <w:r w:rsidRPr="00BD5D73">
        <w:rPr>
          <w:rFonts w:eastAsiaTheme="minorEastAsia" w:cstheme="minorHAnsi"/>
          <w:color w:val="333333"/>
          <w:sz w:val="24"/>
          <w:szCs w:val="24"/>
        </w:rPr>
        <w:t xml:space="preserve"> you can only defer your entry by one year, and it’s up to the university or college whether they accept it for your course. </w:t>
      </w:r>
    </w:p>
    <w:p w14:paraId="0031AD94" w14:textId="77777777" w:rsidR="00CF0C87" w:rsidRPr="00BD5D73" w:rsidRDefault="00CF0C87" w:rsidP="00CF0C87">
      <w:pPr>
        <w:rPr>
          <w:rFonts w:eastAsiaTheme="minorEastAsia" w:cstheme="minorHAnsi"/>
          <w:color w:val="333333"/>
          <w:sz w:val="24"/>
          <w:szCs w:val="24"/>
        </w:rPr>
      </w:pPr>
    </w:p>
    <w:p w14:paraId="331A6E9A" w14:textId="77777777" w:rsidR="00CF0C87" w:rsidRPr="00BD5D73" w:rsidRDefault="00CF0C87" w:rsidP="004E7577">
      <w:pPr>
        <w:pStyle w:val="ListParagraph"/>
        <w:numPr>
          <w:ilvl w:val="0"/>
          <w:numId w:val="37"/>
        </w:numPr>
        <w:rPr>
          <w:rFonts w:eastAsiaTheme="minorEastAsia" w:cstheme="minorHAnsi"/>
          <w:color w:val="333333"/>
          <w:sz w:val="24"/>
          <w:szCs w:val="24"/>
        </w:rPr>
      </w:pPr>
      <w:r w:rsidRPr="00BD5D73">
        <w:rPr>
          <w:rFonts w:eastAsiaTheme="minorEastAsia" w:cstheme="minorHAnsi"/>
          <w:color w:val="333333"/>
          <w:sz w:val="24"/>
          <w:szCs w:val="24"/>
        </w:rPr>
        <w:t xml:space="preserve">The conditions of your offer won’t change even though the date does. For example, if your conditional offer is based on attaining ABB in 2023 to start your deferred course in 2024, you must attain those grades in 2023 to secure your deferred place. </w:t>
      </w:r>
    </w:p>
    <w:p w14:paraId="1811D0E8" w14:textId="77777777" w:rsidR="00CF0C87" w:rsidRPr="00BD5D73" w:rsidRDefault="00CF0C87" w:rsidP="00CF0C87">
      <w:pPr>
        <w:pStyle w:val="ListParagraph"/>
        <w:rPr>
          <w:rFonts w:eastAsiaTheme="minorEastAsia" w:cstheme="minorHAnsi"/>
          <w:color w:val="333333"/>
          <w:sz w:val="24"/>
          <w:szCs w:val="24"/>
        </w:rPr>
      </w:pPr>
    </w:p>
    <w:p w14:paraId="776A2223" w14:textId="6F372F31" w:rsidR="00D668E5" w:rsidRPr="00BD5D73" w:rsidRDefault="00CF0C87" w:rsidP="004E7577">
      <w:pPr>
        <w:pStyle w:val="ListParagraph"/>
        <w:numPr>
          <w:ilvl w:val="0"/>
          <w:numId w:val="37"/>
        </w:numPr>
        <w:rPr>
          <w:rFonts w:eastAsiaTheme="minorEastAsia" w:cstheme="minorHAnsi"/>
          <w:color w:val="333333"/>
          <w:sz w:val="24"/>
          <w:szCs w:val="24"/>
        </w:rPr>
      </w:pPr>
      <w:r w:rsidRPr="00BD5D73">
        <w:rPr>
          <w:rFonts w:eastAsiaTheme="minorEastAsia" w:cstheme="minorHAnsi"/>
          <w:color w:val="333333"/>
          <w:sz w:val="24"/>
          <w:szCs w:val="24"/>
        </w:rPr>
        <w:t>If you’re applying for a conservatoire course, you’ll need to speak with the conservatoire directly to request a deferred entry. It’s not an option in the standard conservatoire application process.</w:t>
      </w:r>
    </w:p>
    <w:p w14:paraId="21DAF7AB" w14:textId="5EFD6A08" w:rsidR="00BD5D73" w:rsidRDefault="03D3FD34" w:rsidP="34215458">
      <w:pPr>
        <w:spacing w:after="0"/>
        <w:rPr>
          <w:rFonts w:eastAsiaTheme="minorEastAsia" w:cstheme="minorHAnsi"/>
          <w:b/>
          <w:bCs/>
          <w:color w:val="333333"/>
          <w:sz w:val="24"/>
          <w:szCs w:val="24"/>
        </w:rPr>
      </w:pPr>
      <w:r w:rsidRPr="00BD5D73">
        <w:rPr>
          <w:rFonts w:eastAsiaTheme="minorEastAsia" w:cstheme="minorHAnsi"/>
          <w:b/>
          <w:bCs/>
          <w:color w:val="333333"/>
          <w:sz w:val="24"/>
          <w:szCs w:val="24"/>
        </w:rPr>
        <w:t xml:space="preserve">What if </w:t>
      </w:r>
      <w:r w:rsidR="1151E222" w:rsidRPr="00BD5D73">
        <w:rPr>
          <w:rFonts w:eastAsiaTheme="minorEastAsia" w:cstheme="minorHAnsi"/>
          <w:b/>
          <w:bCs/>
          <w:color w:val="333333"/>
          <w:sz w:val="24"/>
          <w:szCs w:val="24"/>
        </w:rPr>
        <w:t xml:space="preserve">I </w:t>
      </w:r>
      <w:r w:rsidR="66F1B4D1" w:rsidRPr="00BD5D73">
        <w:rPr>
          <w:rFonts w:eastAsiaTheme="minorEastAsia" w:cstheme="minorHAnsi"/>
          <w:b/>
          <w:bCs/>
          <w:color w:val="333333"/>
          <w:sz w:val="24"/>
          <w:szCs w:val="24"/>
        </w:rPr>
        <w:t>deferred</w:t>
      </w:r>
      <w:r w:rsidR="3FD48168" w:rsidRPr="00BD5D73">
        <w:rPr>
          <w:rFonts w:eastAsiaTheme="minorEastAsia" w:cstheme="minorHAnsi"/>
          <w:b/>
          <w:bCs/>
          <w:color w:val="333333"/>
          <w:sz w:val="24"/>
          <w:szCs w:val="24"/>
        </w:rPr>
        <w:t xml:space="preserve"> my </w:t>
      </w:r>
      <w:r w:rsidRPr="00BD5D73">
        <w:rPr>
          <w:rFonts w:eastAsiaTheme="minorEastAsia" w:cstheme="minorHAnsi"/>
          <w:b/>
          <w:bCs/>
          <w:color w:val="333333"/>
          <w:sz w:val="24"/>
          <w:szCs w:val="24"/>
        </w:rPr>
        <w:t xml:space="preserve">place </w:t>
      </w:r>
      <w:r w:rsidR="16ABEF19" w:rsidRPr="00BD5D73">
        <w:rPr>
          <w:rFonts w:eastAsiaTheme="minorEastAsia" w:cstheme="minorHAnsi"/>
          <w:b/>
          <w:bCs/>
          <w:color w:val="333333"/>
          <w:sz w:val="24"/>
          <w:szCs w:val="24"/>
        </w:rPr>
        <w:t xml:space="preserve">but </w:t>
      </w:r>
      <w:r w:rsidR="3103828F" w:rsidRPr="00BD5D73">
        <w:rPr>
          <w:rFonts w:eastAsiaTheme="minorEastAsia" w:cstheme="minorHAnsi"/>
          <w:b/>
          <w:bCs/>
          <w:color w:val="333333"/>
          <w:sz w:val="24"/>
          <w:szCs w:val="24"/>
        </w:rPr>
        <w:t>now changed</w:t>
      </w:r>
      <w:r w:rsidRPr="00BD5D73">
        <w:rPr>
          <w:rFonts w:eastAsiaTheme="minorEastAsia" w:cstheme="minorHAnsi"/>
          <w:b/>
          <w:bCs/>
          <w:color w:val="333333"/>
          <w:sz w:val="24"/>
          <w:szCs w:val="24"/>
        </w:rPr>
        <w:t xml:space="preserve"> </w:t>
      </w:r>
      <w:r w:rsidR="1E4AB7C2" w:rsidRPr="00BD5D73">
        <w:rPr>
          <w:rFonts w:eastAsiaTheme="minorEastAsia" w:cstheme="minorHAnsi"/>
          <w:b/>
          <w:bCs/>
          <w:color w:val="333333"/>
          <w:sz w:val="24"/>
          <w:szCs w:val="24"/>
        </w:rPr>
        <w:t>my mind</w:t>
      </w:r>
      <w:r w:rsidRPr="00BD5D73">
        <w:rPr>
          <w:rFonts w:eastAsiaTheme="minorEastAsia" w:cstheme="minorHAnsi"/>
          <w:b/>
          <w:bCs/>
          <w:color w:val="333333"/>
          <w:sz w:val="24"/>
          <w:szCs w:val="24"/>
        </w:rPr>
        <w:t>?</w:t>
      </w:r>
    </w:p>
    <w:p w14:paraId="4C4AED40" w14:textId="77777777" w:rsidR="00BD5D73" w:rsidRPr="00BD5D73" w:rsidRDefault="00BD5D73" w:rsidP="34215458">
      <w:pPr>
        <w:spacing w:after="0"/>
        <w:rPr>
          <w:rFonts w:eastAsiaTheme="minorEastAsia" w:cstheme="minorHAnsi"/>
          <w:b/>
          <w:bCs/>
          <w:color w:val="333333"/>
          <w:sz w:val="24"/>
          <w:szCs w:val="24"/>
        </w:rPr>
      </w:pPr>
    </w:p>
    <w:p w14:paraId="765E82DE" w14:textId="7DA1B952" w:rsidR="03D3FD34" w:rsidRPr="00BD5D73" w:rsidRDefault="03D3FD34" w:rsidP="34215458">
      <w:pPr>
        <w:pStyle w:val="ListParagraph"/>
        <w:numPr>
          <w:ilvl w:val="0"/>
          <w:numId w:val="13"/>
        </w:numPr>
        <w:spacing w:after="0"/>
        <w:rPr>
          <w:rFonts w:eastAsiaTheme="minorEastAsia" w:cstheme="minorHAnsi"/>
          <w:color w:val="333333"/>
          <w:sz w:val="24"/>
          <w:szCs w:val="24"/>
        </w:rPr>
      </w:pPr>
      <w:r w:rsidRPr="00BD5D73">
        <w:rPr>
          <w:rFonts w:eastAsiaTheme="minorEastAsia" w:cstheme="minorHAnsi"/>
          <w:color w:val="333333"/>
          <w:sz w:val="24"/>
          <w:szCs w:val="24"/>
        </w:rPr>
        <w:t>If you appl</w:t>
      </w:r>
      <w:r w:rsidR="7294D4CA" w:rsidRPr="00BD5D73">
        <w:rPr>
          <w:rFonts w:eastAsiaTheme="minorEastAsia" w:cstheme="minorHAnsi"/>
          <w:color w:val="333333"/>
          <w:sz w:val="24"/>
          <w:szCs w:val="24"/>
        </w:rPr>
        <w:t>ied</w:t>
      </w:r>
      <w:r w:rsidRPr="00BD5D73">
        <w:rPr>
          <w:rFonts w:eastAsiaTheme="minorEastAsia" w:cstheme="minorHAnsi"/>
          <w:color w:val="333333"/>
          <w:sz w:val="24"/>
          <w:szCs w:val="24"/>
        </w:rPr>
        <w:t xml:space="preserve"> for and receive an offer of a deferred place for the following year’s entry, but then decide you want to start your course this year, you need to contact the university or college directly. </w:t>
      </w:r>
    </w:p>
    <w:p w14:paraId="647B53C2" w14:textId="1480A964" w:rsidR="03D3FD34" w:rsidRPr="00BD5D73" w:rsidRDefault="03D3FD34" w:rsidP="34215458">
      <w:pPr>
        <w:pStyle w:val="ListParagraph"/>
        <w:numPr>
          <w:ilvl w:val="0"/>
          <w:numId w:val="13"/>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This process is not </w:t>
      </w:r>
      <w:r w:rsidR="2F6D1045" w:rsidRPr="00BD5D73">
        <w:rPr>
          <w:rFonts w:eastAsiaTheme="minorEastAsia" w:cstheme="minorHAnsi"/>
          <w:color w:val="333333"/>
          <w:sz w:val="24"/>
          <w:szCs w:val="24"/>
        </w:rPr>
        <w:t>straightforward and</w:t>
      </w:r>
      <w:r w:rsidRPr="00BD5D73">
        <w:rPr>
          <w:rFonts w:eastAsiaTheme="minorEastAsia" w:cstheme="minorHAnsi"/>
          <w:color w:val="333333"/>
          <w:sz w:val="24"/>
          <w:szCs w:val="24"/>
        </w:rPr>
        <w:t xml:space="preserve"> will depend on whether there are places available on the course.  </w:t>
      </w:r>
    </w:p>
    <w:p w14:paraId="0616DC59" w14:textId="77777777" w:rsidR="00BD5D73" w:rsidRPr="00BD5D73" w:rsidRDefault="00BD5D73" w:rsidP="00BD5D73">
      <w:pPr>
        <w:spacing w:after="0"/>
        <w:rPr>
          <w:rFonts w:eastAsiaTheme="minorEastAsia" w:cstheme="minorHAnsi"/>
          <w:color w:val="333333"/>
          <w:sz w:val="24"/>
          <w:szCs w:val="24"/>
        </w:rPr>
      </w:pPr>
    </w:p>
    <w:p w14:paraId="21F8E903" w14:textId="51D4999B" w:rsidR="00BD5D73" w:rsidRDefault="00BD5D73" w:rsidP="00BD5D73">
      <w:pPr>
        <w:spacing w:after="0"/>
        <w:rPr>
          <w:rFonts w:eastAsiaTheme="minorEastAsia" w:cstheme="minorHAnsi"/>
          <w:b/>
          <w:bCs/>
          <w:color w:val="333333"/>
          <w:sz w:val="24"/>
          <w:szCs w:val="24"/>
        </w:rPr>
      </w:pPr>
      <w:r w:rsidRPr="00BD5D73">
        <w:rPr>
          <w:rFonts w:eastAsiaTheme="minorEastAsia" w:cstheme="minorHAnsi"/>
          <w:b/>
          <w:bCs/>
          <w:color w:val="333333"/>
          <w:sz w:val="24"/>
          <w:szCs w:val="24"/>
        </w:rPr>
        <w:t>How to defer your application</w:t>
      </w:r>
    </w:p>
    <w:p w14:paraId="519F47F7" w14:textId="77777777" w:rsidR="00BD5D73" w:rsidRPr="00BD5D73" w:rsidRDefault="00BD5D73" w:rsidP="00BD5D73">
      <w:pPr>
        <w:spacing w:after="0"/>
        <w:rPr>
          <w:rFonts w:eastAsiaTheme="minorEastAsia" w:cstheme="minorHAnsi"/>
          <w:b/>
          <w:bCs/>
          <w:color w:val="333333"/>
          <w:sz w:val="24"/>
          <w:szCs w:val="24"/>
        </w:rPr>
      </w:pPr>
    </w:p>
    <w:p w14:paraId="77A236D8"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If you have applied for 2023 but would now like to defer, it will be up to your university or college to approve this. Some may only accept deferrals for certain courses. You should call them to check, but be ready to explain your reasons. </w:t>
      </w:r>
    </w:p>
    <w:p w14:paraId="251EFAA6" w14:textId="77777777" w:rsidR="00BD5D73" w:rsidRPr="00BD5D73" w:rsidRDefault="00BD5D73" w:rsidP="00BD5D73">
      <w:pPr>
        <w:spacing w:after="0"/>
        <w:rPr>
          <w:rFonts w:eastAsiaTheme="minorEastAsia" w:cstheme="minorHAnsi"/>
          <w:color w:val="333333"/>
          <w:sz w:val="24"/>
          <w:szCs w:val="24"/>
        </w:rPr>
      </w:pPr>
    </w:p>
    <w:p w14:paraId="308287A6"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If you have been offered a place for 2023 but would now like to defer, it will again be up to the university or college. As this is considered a late deferral, you may be asked to reapply. Make sure you’re confident of your choice, if you defer at this point it will become a final decision. </w:t>
      </w:r>
    </w:p>
    <w:p w14:paraId="1A9AC0E0" w14:textId="77777777" w:rsidR="00BD5D73" w:rsidRPr="00BD5D73" w:rsidRDefault="00BD5D73" w:rsidP="00BD5D73">
      <w:pPr>
        <w:spacing w:after="0"/>
        <w:rPr>
          <w:rFonts w:eastAsiaTheme="minorEastAsia" w:cstheme="minorHAnsi"/>
          <w:color w:val="333333"/>
          <w:sz w:val="24"/>
          <w:szCs w:val="24"/>
        </w:rPr>
      </w:pPr>
    </w:p>
    <w:p w14:paraId="3DE6157C"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If you defer your place then change your mind, you will need to contact the university or college. This process is not straightforward, and will depend on whether there are places available on the course. </w:t>
      </w:r>
    </w:p>
    <w:p w14:paraId="3ED31428" w14:textId="77777777" w:rsidR="00BD5D73" w:rsidRPr="00BD5D73" w:rsidRDefault="00BD5D73" w:rsidP="00BD5D73">
      <w:pPr>
        <w:spacing w:after="0"/>
        <w:rPr>
          <w:rFonts w:eastAsiaTheme="minorEastAsia" w:cstheme="minorHAnsi"/>
          <w:color w:val="333333"/>
          <w:sz w:val="24"/>
          <w:szCs w:val="24"/>
        </w:rPr>
      </w:pPr>
    </w:p>
    <w:p w14:paraId="42B921C4"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If you are applying through Clearing, you can only apply for the current year. However, if you are holding a deferred place and want to apply for a place this year through Clearing, you can use the ‘Decline my place’ button in your application, complete a new application, and follow the Clearing process. You should let the university or college know that you won’t be keeping your deferred place. </w:t>
      </w:r>
    </w:p>
    <w:p w14:paraId="535130DF" w14:textId="77777777" w:rsidR="00BD5D73" w:rsidRPr="00BD5D73" w:rsidRDefault="00BD5D73" w:rsidP="00BD5D73">
      <w:pPr>
        <w:spacing w:after="0"/>
        <w:rPr>
          <w:rFonts w:eastAsiaTheme="minorEastAsia" w:cstheme="minorHAnsi"/>
          <w:color w:val="333333"/>
          <w:sz w:val="24"/>
          <w:szCs w:val="24"/>
        </w:rPr>
      </w:pPr>
    </w:p>
    <w:p w14:paraId="6CCCBE97"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You have right up until your start date to decide whether to defer or not, but accepting your decision is completely at the discretion of your university or college. The earlier you speak to them, the higher the chance that they will help you out, and the lower the chance you lose your place. </w:t>
      </w:r>
    </w:p>
    <w:p w14:paraId="05B8900F" w14:textId="77777777" w:rsidR="00BD5D73" w:rsidRPr="00BD5D73" w:rsidRDefault="00BD5D73" w:rsidP="00BD5D73">
      <w:pPr>
        <w:spacing w:after="0"/>
        <w:rPr>
          <w:rFonts w:eastAsiaTheme="minorEastAsia" w:cstheme="minorHAnsi"/>
          <w:color w:val="333333"/>
          <w:sz w:val="24"/>
          <w:szCs w:val="24"/>
        </w:rPr>
      </w:pPr>
    </w:p>
    <w:p w14:paraId="147B43D4" w14:textId="77777777"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 xml:space="preserve">If you have any questions about your deferral decision, please give us a call and we can explain everything in simple and straightforward terms over the phone. Don’t panic, there’s plenty of time left. </w:t>
      </w:r>
    </w:p>
    <w:p w14:paraId="57E5CE37" w14:textId="77777777" w:rsidR="00BD5D73" w:rsidRPr="00BD5D73" w:rsidRDefault="00BD5D73" w:rsidP="00BD5D73">
      <w:pPr>
        <w:spacing w:after="0"/>
        <w:rPr>
          <w:rFonts w:eastAsiaTheme="minorEastAsia" w:cstheme="minorHAnsi"/>
          <w:color w:val="333333"/>
          <w:sz w:val="24"/>
          <w:szCs w:val="24"/>
        </w:rPr>
      </w:pPr>
    </w:p>
    <w:p w14:paraId="2C9F98A5" w14:textId="262508A5" w:rsidR="00BD5D73" w:rsidRPr="00BD5D73" w:rsidRDefault="00BD5D73" w:rsidP="00BD5D73">
      <w:pPr>
        <w:pStyle w:val="ListParagraph"/>
        <w:numPr>
          <w:ilvl w:val="0"/>
          <w:numId w:val="38"/>
        </w:numPr>
        <w:spacing w:after="0"/>
        <w:rPr>
          <w:rFonts w:eastAsiaTheme="minorEastAsia" w:cstheme="minorHAnsi"/>
          <w:color w:val="333333"/>
          <w:sz w:val="24"/>
          <w:szCs w:val="24"/>
        </w:rPr>
      </w:pPr>
      <w:r w:rsidRPr="00BD5D73">
        <w:rPr>
          <w:rFonts w:eastAsiaTheme="minorEastAsia" w:cstheme="minorHAnsi"/>
          <w:color w:val="333333"/>
          <w:sz w:val="24"/>
          <w:szCs w:val="24"/>
        </w:rPr>
        <w:t>If you accept a deferred entry place for 2024 you cannot then reapply in the next application cycle while holding this place. You would need to completely withdraw your application before you reapply. If you want to do this, please contact us for advice</w:t>
      </w:r>
    </w:p>
    <w:p w14:paraId="24AAC63D" w14:textId="416F7190" w:rsidR="03D3FD34" w:rsidRPr="00BD5D73" w:rsidRDefault="03D3FD34" w:rsidP="34215458">
      <w:pPr>
        <w:spacing w:after="0"/>
        <w:ind w:left="360"/>
        <w:rPr>
          <w:rFonts w:eastAsiaTheme="minorEastAsia" w:cstheme="minorHAnsi"/>
          <w:color w:val="333333"/>
          <w:sz w:val="24"/>
          <w:szCs w:val="24"/>
        </w:rPr>
      </w:pPr>
      <w:r w:rsidRPr="00BD5D73">
        <w:rPr>
          <w:rFonts w:eastAsiaTheme="minorEastAsia" w:cstheme="minorHAnsi"/>
          <w:color w:val="333333"/>
          <w:sz w:val="24"/>
          <w:szCs w:val="24"/>
        </w:rPr>
        <w:t xml:space="preserve"> </w:t>
      </w:r>
    </w:p>
    <w:p w14:paraId="2D2EADD6" w14:textId="28A4555F" w:rsidR="03D3FD34" w:rsidRPr="00BD5D73" w:rsidRDefault="581BAE9F" w:rsidP="34215458">
      <w:pPr>
        <w:spacing w:after="0"/>
        <w:rPr>
          <w:rFonts w:eastAsiaTheme="minorEastAsia" w:cstheme="minorHAnsi"/>
          <w:b/>
          <w:bCs/>
          <w:color w:val="333333"/>
          <w:sz w:val="24"/>
          <w:szCs w:val="24"/>
        </w:rPr>
      </w:pPr>
      <w:r w:rsidRPr="00BD5D73">
        <w:rPr>
          <w:rFonts w:eastAsiaTheme="minorEastAsia" w:cstheme="minorHAnsi"/>
          <w:b/>
          <w:bCs/>
          <w:color w:val="333333"/>
          <w:sz w:val="24"/>
          <w:szCs w:val="24"/>
        </w:rPr>
        <w:t>Can I apply</w:t>
      </w:r>
      <w:r w:rsidR="03D3FD34" w:rsidRPr="00BD5D73">
        <w:rPr>
          <w:rFonts w:eastAsiaTheme="minorEastAsia" w:cstheme="minorHAnsi"/>
          <w:b/>
          <w:bCs/>
          <w:color w:val="333333"/>
          <w:sz w:val="24"/>
          <w:szCs w:val="24"/>
        </w:rPr>
        <w:t xml:space="preserve"> through Clearing</w:t>
      </w:r>
      <w:r w:rsidR="2BC80688" w:rsidRPr="00BD5D73">
        <w:rPr>
          <w:rFonts w:eastAsiaTheme="minorEastAsia" w:cstheme="minorHAnsi"/>
          <w:b/>
          <w:bCs/>
          <w:color w:val="333333"/>
          <w:sz w:val="24"/>
          <w:szCs w:val="24"/>
        </w:rPr>
        <w:t xml:space="preserve"> as a deferred applicant</w:t>
      </w:r>
      <w:r w:rsidR="03D3FD34" w:rsidRPr="00BD5D73">
        <w:rPr>
          <w:rFonts w:eastAsiaTheme="minorEastAsia" w:cstheme="minorHAnsi"/>
          <w:b/>
          <w:bCs/>
          <w:color w:val="333333"/>
          <w:sz w:val="24"/>
          <w:szCs w:val="24"/>
        </w:rPr>
        <w:t xml:space="preserve">? </w:t>
      </w:r>
    </w:p>
    <w:p w14:paraId="45ABAEE5" w14:textId="6E058630" w:rsidR="03D3FD34" w:rsidRPr="00BD5D73" w:rsidRDefault="7012B8A7" w:rsidP="34215458">
      <w:pPr>
        <w:pStyle w:val="ListParagraph"/>
        <w:numPr>
          <w:ilvl w:val="0"/>
          <w:numId w:val="21"/>
        </w:numPr>
        <w:spacing w:after="0"/>
        <w:rPr>
          <w:rFonts w:eastAsiaTheme="minorEastAsia" w:cstheme="minorHAnsi"/>
          <w:color w:val="333333"/>
          <w:sz w:val="24"/>
          <w:szCs w:val="24"/>
        </w:rPr>
      </w:pPr>
      <w:r w:rsidRPr="00BD5D73">
        <w:rPr>
          <w:rFonts w:eastAsiaTheme="minorEastAsia" w:cstheme="minorHAnsi"/>
          <w:color w:val="333333"/>
          <w:sz w:val="24"/>
          <w:szCs w:val="24"/>
        </w:rPr>
        <w:lastRenderedPageBreak/>
        <w:t>No,</w:t>
      </w:r>
      <w:r w:rsidR="03D3FD34" w:rsidRPr="00BD5D73">
        <w:rPr>
          <w:rFonts w:eastAsiaTheme="minorEastAsia" w:cstheme="minorHAnsi"/>
          <w:color w:val="333333"/>
          <w:sz w:val="24"/>
          <w:szCs w:val="24"/>
        </w:rPr>
        <w:t xml:space="preserve"> you cannot apply through Clearing using your deferred application. </w:t>
      </w:r>
    </w:p>
    <w:p w14:paraId="34D7559C" w14:textId="77777777" w:rsidR="00501E37" w:rsidRPr="00BD5D73" w:rsidRDefault="29F2B81F" w:rsidP="00501E37">
      <w:pPr>
        <w:pStyle w:val="ListParagraph"/>
        <w:numPr>
          <w:ilvl w:val="0"/>
          <w:numId w:val="21"/>
        </w:numPr>
        <w:spacing w:after="0"/>
        <w:rPr>
          <w:rFonts w:eastAsiaTheme="minorEastAsia" w:cstheme="minorHAnsi"/>
        </w:rPr>
      </w:pPr>
      <w:r w:rsidRPr="00BD5D73">
        <w:rPr>
          <w:rFonts w:eastAsiaTheme="minorEastAsia" w:cstheme="minorHAnsi"/>
          <w:color w:val="333333"/>
          <w:sz w:val="24"/>
          <w:szCs w:val="24"/>
        </w:rPr>
        <w:t>I</w:t>
      </w:r>
      <w:r w:rsidR="03D3FD34" w:rsidRPr="00BD5D73">
        <w:rPr>
          <w:rFonts w:eastAsiaTheme="minorEastAsia" w:cstheme="minorHAnsi"/>
          <w:color w:val="333333"/>
          <w:sz w:val="24"/>
          <w:szCs w:val="24"/>
        </w:rPr>
        <w:t xml:space="preserve">f you’ve changed your mind and want to apply for a different course, you need to let the </w:t>
      </w:r>
      <w:r w:rsidR="0D5244F7" w:rsidRPr="00BD5D73">
        <w:rPr>
          <w:rFonts w:eastAsiaTheme="minorEastAsia" w:cstheme="minorHAnsi"/>
          <w:color w:val="333333"/>
          <w:sz w:val="24"/>
          <w:szCs w:val="24"/>
        </w:rPr>
        <w:t>university you</w:t>
      </w:r>
      <w:r w:rsidR="03D3FD34" w:rsidRPr="00BD5D73">
        <w:rPr>
          <w:rFonts w:eastAsiaTheme="minorEastAsia" w:cstheme="minorHAnsi"/>
          <w:color w:val="333333"/>
          <w:sz w:val="24"/>
          <w:szCs w:val="24"/>
        </w:rPr>
        <w:t xml:space="preserve"> hold a deferred place with know that you don’t want to attend anymore. </w:t>
      </w:r>
    </w:p>
    <w:p w14:paraId="33C7D108" w14:textId="77777777" w:rsidR="00501E37" w:rsidRPr="00BD5D73" w:rsidRDefault="00501E37" w:rsidP="00501E37">
      <w:pPr>
        <w:spacing w:after="0"/>
        <w:rPr>
          <w:rFonts w:eastAsiaTheme="minorEastAsia" w:cstheme="minorHAnsi"/>
        </w:rPr>
      </w:pPr>
    </w:p>
    <w:p w14:paraId="3AD1F597" w14:textId="77777777" w:rsidR="00501E37" w:rsidRPr="00BD5D73" w:rsidRDefault="00501E37" w:rsidP="00501E37">
      <w:pPr>
        <w:pStyle w:val="ListParagraph"/>
        <w:spacing w:after="0"/>
        <w:rPr>
          <w:rFonts w:eastAsiaTheme="minorEastAsia" w:cstheme="minorHAnsi"/>
        </w:rPr>
      </w:pPr>
    </w:p>
    <w:p w14:paraId="3D6D4271" w14:textId="43FC22DB" w:rsidR="05094EB4" w:rsidRPr="00BD5D73" w:rsidRDefault="2580B51E" w:rsidP="00501E37">
      <w:pPr>
        <w:pStyle w:val="ListParagraph"/>
        <w:spacing w:after="0"/>
        <w:jc w:val="center"/>
        <w:rPr>
          <w:rFonts w:eastAsiaTheme="minorEastAsia" w:cstheme="minorHAnsi"/>
        </w:rPr>
      </w:pPr>
      <w:r w:rsidRPr="00BD5D73">
        <w:rPr>
          <w:rFonts w:cstheme="minorHAnsi"/>
          <w:noProof/>
        </w:rPr>
        <w:drawing>
          <wp:inline distT="0" distB="0" distL="0" distR="0" wp14:anchorId="164DC79A" wp14:editId="45497187">
            <wp:extent cx="3190875" cy="1743075"/>
            <wp:effectExtent l="0" t="0" r="0" b="0"/>
            <wp:docPr id="920590652" name="Picture 92059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590652"/>
                    <pic:cNvPicPr/>
                  </pic:nvPicPr>
                  <pic:blipFill>
                    <a:blip r:embed="rId13">
                      <a:extLst>
                        <a:ext uri="{28A0092B-C50C-407E-A947-70E740481C1C}">
                          <a14:useLocalDpi xmlns:a14="http://schemas.microsoft.com/office/drawing/2010/main" val="0"/>
                        </a:ext>
                      </a:extLst>
                    </a:blip>
                    <a:stretch>
                      <a:fillRect/>
                    </a:stretch>
                  </pic:blipFill>
                  <pic:spPr>
                    <a:xfrm>
                      <a:off x="0" y="0"/>
                      <a:ext cx="3190875" cy="1743075"/>
                    </a:xfrm>
                    <a:prstGeom prst="rect">
                      <a:avLst/>
                    </a:prstGeom>
                  </pic:spPr>
                </pic:pic>
              </a:graphicData>
            </a:graphic>
          </wp:inline>
        </w:drawing>
      </w:r>
    </w:p>
    <w:p w14:paraId="77C44923" w14:textId="7E329B00" w:rsidR="05094EB4" w:rsidRPr="00BD5D73" w:rsidRDefault="0BBF8E40" w:rsidP="34215458">
      <w:pPr>
        <w:pStyle w:val="ListParagraph"/>
        <w:numPr>
          <w:ilvl w:val="0"/>
          <w:numId w:val="5"/>
        </w:numPr>
        <w:jc w:val="center"/>
        <w:rPr>
          <w:rFonts w:eastAsiaTheme="minorEastAsia" w:cstheme="minorHAnsi"/>
          <w:b/>
          <w:bCs/>
          <w:color w:val="333333"/>
          <w:sz w:val="32"/>
          <w:szCs w:val="32"/>
        </w:rPr>
      </w:pPr>
      <w:r w:rsidRPr="00BD5D73">
        <w:rPr>
          <w:rFonts w:eastAsiaTheme="minorEastAsia" w:cstheme="minorHAnsi"/>
          <w:b/>
          <w:bCs/>
          <w:color w:val="333333"/>
          <w:sz w:val="32"/>
          <w:szCs w:val="32"/>
          <w:u w:val="single"/>
        </w:rPr>
        <w:t>Student Finance</w:t>
      </w:r>
    </w:p>
    <w:p w14:paraId="4C6A95CC" w14:textId="7232F41F" w:rsidR="05094EB4" w:rsidRPr="00BD5D73" w:rsidRDefault="009D6775" w:rsidP="34215458">
      <w:pPr>
        <w:ind w:left="360"/>
        <w:jc w:val="center"/>
        <w:rPr>
          <w:rFonts w:eastAsiaTheme="minorEastAsia" w:cstheme="minorHAnsi"/>
        </w:rPr>
      </w:pPr>
      <w:hyperlink r:id="rId14">
        <w:r w:rsidR="7094C1E4" w:rsidRPr="00BD5D73">
          <w:rPr>
            <w:rStyle w:val="Hyperlink"/>
            <w:rFonts w:eastAsiaTheme="minorEastAsia" w:cstheme="minorHAnsi"/>
            <w:sz w:val="28"/>
            <w:szCs w:val="28"/>
          </w:rPr>
          <w:t>https://www.gov.uk/student-finance</w:t>
        </w:r>
      </w:hyperlink>
    </w:p>
    <w:p w14:paraId="0A1B1F95" w14:textId="77777777" w:rsidR="00AE0067" w:rsidRPr="00AE0067" w:rsidRDefault="00AE0067" w:rsidP="00AE0067">
      <w:pPr>
        <w:spacing w:after="0"/>
        <w:rPr>
          <w:rFonts w:eastAsiaTheme="minorEastAsia" w:cstheme="minorHAnsi"/>
          <w:b/>
          <w:bCs/>
          <w:sz w:val="24"/>
          <w:szCs w:val="24"/>
          <w:lang w:val="en-GB"/>
        </w:rPr>
      </w:pPr>
      <w:r w:rsidRPr="00AE0067">
        <w:rPr>
          <w:rFonts w:eastAsiaTheme="minorEastAsia" w:cstheme="minorHAnsi"/>
          <w:b/>
          <w:bCs/>
          <w:sz w:val="24"/>
          <w:szCs w:val="24"/>
          <w:lang w:val="en-GB"/>
        </w:rPr>
        <w:t>If you haven’t applied for student finance yet</w:t>
      </w:r>
    </w:p>
    <w:p w14:paraId="4D974968" w14:textId="77777777" w:rsidR="00AE0067" w:rsidRPr="00AE0067" w:rsidRDefault="00AE0067" w:rsidP="00AE0067">
      <w:pPr>
        <w:spacing w:after="0"/>
        <w:rPr>
          <w:rFonts w:eastAsiaTheme="minorEastAsia" w:cstheme="minorHAnsi"/>
          <w:sz w:val="24"/>
          <w:szCs w:val="24"/>
          <w:lang w:val="en-GB"/>
        </w:rPr>
      </w:pPr>
      <w:r w:rsidRPr="00AE0067">
        <w:rPr>
          <w:rFonts w:eastAsiaTheme="minorEastAsia" w:cstheme="minorHAnsi"/>
          <w:sz w:val="24"/>
          <w:szCs w:val="24"/>
          <w:lang w:val="en-GB"/>
        </w:rPr>
        <w:t>If you’ve got a place through Clearing and would like funding but haven’t applied for student finance, it is important that you as apply soon as possible - </w:t>
      </w:r>
      <w:hyperlink r:id="rId15" w:tgtFrame="_blank" w:history="1">
        <w:r w:rsidRPr="00AE0067">
          <w:rPr>
            <w:rStyle w:val="Hyperlink"/>
            <w:rFonts w:eastAsiaTheme="minorEastAsia" w:cstheme="minorHAnsi"/>
            <w:sz w:val="24"/>
            <w:szCs w:val="24"/>
            <w:lang w:val="en-GB"/>
          </w:rPr>
          <w:t>apply now</w:t>
        </w:r>
      </w:hyperlink>
      <w:r w:rsidRPr="00AE0067">
        <w:rPr>
          <w:rFonts w:eastAsiaTheme="minorEastAsia" w:cstheme="minorHAnsi"/>
          <w:sz w:val="24"/>
          <w:szCs w:val="24"/>
          <w:lang w:val="en-GB"/>
        </w:rPr>
        <w:t>.</w:t>
      </w:r>
    </w:p>
    <w:p w14:paraId="3FE7F00D" w14:textId="77777777" w:rsidR="00AE0067" w:rsidRPr="00AE0067" w:rsidRDefault="00AE0067" w:rsidP="00AE0067">
      <w:pPr>
        <w:spacing w:after="0"/>
        <w:rPr>
          <w:rFonts w:eastAsiaTheme="minorEastAsia" w:cstheme="minorHAnsi"/>
          <w:sz w:val="24"/>
          <w:szCs w:val="24"/>
          <w:lang w:val="en-GB"/>
        </w:rPr>
      </w:pPr>
    </w:p>
    <w:p w14:paraId="3FF0F153" w14:textId="77777777" w:rsidR="00AE0067" w:rsidRPr="00AE0067" w:rsidRDefault="00AE0067" w:rsidP="00AE0067">
      <w:pPr>
        <w:spacing w:after="0"/>
        <w:rPr>
          <w:rFonts w:eastAsiaTheme="minorEastAsia" w:cstheme="minorHAnsi"/>
          <w:b/>
          <w:bCs/>
          <w:sz w:val="24"/>
          <w:szCs w:val="24"/>
          <w:lang w:val="en-GB"/>
        </w:rPr>
      </w:pPr>
      <w:r w:rsidRPr="00AE0067">
        <w:rPr>
          <w:rFonts w:eastAsiaTheme="minorEastAsia" w:cstheme="minorHAnsi"/>
          <w:b/>
          <w:bCs/>
          <w:sz w:val="24"/>
          <w:szCs w:val="24"/>
          <w:lang w:val="en-GB"/>
        </w:rPr>
        <w:t>If your university, college, or course changes</w:t>
      </w:r>
    </w:p>
    <w:p w14:paraId="1966C563" w14:textId="77777777" w:rsidR="00AE0067" w:rsidRPr="00AE0067" w:rsidRDefault="00AE0067" w:rsidP="00AE0067">
      <w:pPr>
        <w:spacing w:after="0"/>
        <w:rPr>
          <w:rFonts w:eastAsiaTheme="minorEastAsia" w:cstheme="minorHAnsi"/>
          <w:sz w:val="24"/>
          <w:szCs w:val="24"/>
          <w:lang w:val="en-GB"/>
        </w:rPr>
      </w:pPr>
      <w:r w:rsidRPr="00AE0067">
        <w:rPr>
          <w:rFonts w:eastAsiaTheme="minorEastAsia" w:cstheme="minorHAnsi"/>
          <w:sz w:val="24"/>
          <w:szCs w:val="24"/>
          <w:lang w:val="en-GB"/>
        </w:rPr>
        <w:t xml:space="preserve">If you accept a place at </w:t>
      </w:r>
      <w:proofErr w:type="spellStart"/>
      <w:r w:rsidRPr="00AE0067">
        <w:rPr>
          <w:rFonts w:eastAsiaTheme="minorEastAsia" w:cstheme="minorHAnsi"/>
          <w:sz w:val="24"/>
          <w:szCs w:val="24"/>
          <w:lang w:val="en-GB"/>
        </w:rPr>
        <w:t>uni</w:t>
      </w:r>
      <w:proofErr w:type="spellEnd"/>
      <w:r w:rsidRPr="00AE0067">
        <w:rPr>
          <w:rFonts w:eastAsiaTheme="minorEastAsia" w:cstheme="minorHAnsi"/>
          <w:sz w:val="24"/>
          <w:szCs w:val="24"/>
          <w:lang w:val="en-GB"/>
        </w:rPr>
        <w:t xml:space="preserve"> through Clearing, you’ll need to </w:t>
      </w:r>
      <w:hyperlink r:id="rId16" w:tgtFrame="_blank" w:history="1">
        <w:r w:rsidRPr="00AE0067">
          <w:rPr>
            <w:rStyle w:val="Hyperlink"/>
            <w:rFonts w:eastAsiaTheme="minorEastAsia" w:cstheme="minorHAnsi"/>
            <w:sz w:val="24"/>
            <w:szCs w:val="24"/>
            <w:lang w:val="en-GB"/>
          </w:rPr>
          <w:t>sign in to your student finance account</w:t>
        </w:r>
      </w:hyperlink>
      <w:r w:rsidRPr="00AE0067">
        <w:rPr>
          <w:rFonts w:eastAsiaTheme="minorEastAsia" w:cstheme="minorHAnsi"/>
          <w:sz w:val="24"/>
          <w:szCs w:val="24"/>
          <w:lang w:val="en-GB"/>
        </w:rPr>
        <w:t> and let them know of any changes. You’ll need to change the university or college on the application, as well as your course. </w:t>
      </w:r>
    </w:p>
    <w:p w14:paraId="16AF1E57" w14:textId="77777777" w:rsidR="00AE0067" w:rsidRPr="00AE0067" w:rsidRDefault="00AE0067" w:rsidP="00AE0067">
      <w:pPr>
        <w:spacing w:after="0"/>
        <w:rPr>
          <w:rFonts w:eastAsiaTheme="minorEastAsia" w:cstheme="minorHAnsi"/>
          <w:sz w:val="24"/>
          <w:szCs w:val="24"/>
          <w:lang w:val="en-GB"/>
        </w:rPr>
      </w:pPr>
    </w:p>
    <w:p w14:paraId="572BABFF" w14:textId="77777777" w:rsidR="00AE0067" w:rsidRPr="00AE0067" w:rsidRDefault="00AE0067" w:rsidP="00AE0067">
      <w:pPr>
        <w:spacing w:after="0"/>
        <w:rPr>
          <w:rFonts w:eastAsiaTheme="minorEastAsia" w:cstheme="minorHAnsi"/>
          <w:b/>
          <w:bCs/>
          <w:sz w:val="24"/>
          <w:szCs w:val="24"/>
          <w:lang w:val="en-GB"/>
        </w:rPr>
      </w:pPr>
      <w:r w:rsidRPr="00AE0067">
        <w:rPr>
          <w:rFonts w:eastAsiaTheme="minorEastAsia" w:cstheme="minorHAnsi"/>
          <w:b/>
          <w:bCs/>
          <w:sz w:val="24"/>
          <w:szCs w:val="24"/>
          <w:lang w:val="en-GB"/>
        </w:rPr>
        <w:t>If your living situation changes</w:t>
      </w:r>
    </w:p>
    <w:p w14:paraId="41723EE9" w14:textId="77777777" w:rsidR="00AE0067" w:rsidRPr="00AE0067" w:rsidRDefault="00AE0067" w:rsidP="00AE0067">
      <w:pPr>
        <w:spacing w:after="0"/>
        <w:rPr>
          <w:rFonts w:eastAsiaTheme="minorEastAsia" w:cstheme="minorHAnsi"/>
          <w:sz w:val="24"/>
          <w:szCs w:val="24"/>
          <w:lang w:val="en-GB"/>
        </w:rPr>
      </w:pPr>
      <w:r w:rsidRPr="00AE0067">
        <w:rPr>
          <w:rFonts w:eastAsiaTheme="minorEastAsia" w:cstheme="minorHAnsi"/>
          <w:sz w:val="24"/>
          <w:szCs w:val="24"/>
          <w:lang w:val="en-GB"/>
        </w:rPr>
        <w:t>It’s important that you update where you’ll be living on your application if this has changed. Otherwise, you might not get the right amount of maintenance Loan. You should do this at the same time as you update your university or course.</w:t>
      </w:r>
    </w:p>
    <w:p w14:paraId="56E4525A" w14:textId="77777777" w:rsidR="00AE0067" w:rsidRPr="00AE0067" w:rsidRDefault="00AE0067" w:rsidP="00AE0067">
      <w:pPr>
        <w:spacing w:after="0"/>
        <w:rPr>
          <w:rFonts w:eastAsiaTheme="minorEastAsia" w:cstheme="minorHAnsi"/>
          <w:sz w:val="24"/>
          <w:szCs w:val="24"/>
          <w:lang w:val="en-GB"/>
        </w:rPr>
      </w:pPr>
    </w:p>
    <w:p w14:paraId="10381B25" w14:textId="77777777" w:rsidR="00AE0067" w:rsidRPr="00AE0067" w:rsidRDefault="00AE0067" w:rsidP="00AE0067">
      <w:pPr>
        <w:spacing w:after="0"/>
        <w:rPr>
          <w:rFonts w:eastAsiaTheme="minorEastAsia" w:cstheme="minorHAnsi"/>
          <w:b/>
          <w:bCs/>
          <w:sz w:val="24"/>
          <w:szCs w:val="24"/>
          <w:lang w:val="en-GB"/>
        </w:rPr>
      </w:pPr>
      <w:r w:rsidRPr="00AE0067">
        <w:rPr>
          <w:rFonts w:eastAsiaTheme="minorEastAsia" w:cstheme="minorHAnsi"/>
          <w:b/>
          <w:bCs/>
          <w:sz w:val="24"/>
          <w:szCs w:val="24"/>
          <w:lang w:val="en-GB"/>
        </w:rPr>
        <w:t>If your application is based on your household income</w:t>
      </w:r>
    </w:p>
    <w:p w14:paraId="537602C1" w14:textId="77777777" w:rsidR="00AE0067" w:rsidRPr="00AE0067" w:rsidRDefault="00AE0067" w:rsidP="00AE0067">
      <w:pPr>
        <w:spacing w:after="0"/>
        <w:rPr>
          <w:rFonts w:eastAsiaTheme="minorEastAsia" w:cstheme="minorHAnsi"/>
          <w:sz w:val="24"/>
          <w:szCs w:val="24"/>
          <w:lang w:val="en-GB"/>
        </w:rPr>
      </w:pPr>
      <w:r w:rsidRPr="00AE0067">
        <w:rPr>
          <w:rFonts w:eastAsiaTheme="minorEastAsia" w:cstheme="minorHAnsi"/>
          <w:sz w:val="24"/>
          <w:szCs w:val="24"/>
          <w:lang w:val="en-GB"/>
        </w:rPr>
        <w:t>Make sure your parents give their income details as soon as possible. </w:t>
      </w:r>
    </w:p>
    <w:p w14:paraId="273055E0" w14:textId="7E21A888" w:rsidR="61FA1C76" w:rsidRPr="00BD5D73" w:rsidRDefault="61FA1C76" w:rsidP="34215458">
      <w:pPr>
        <w:spacing w:after="0"/>
        <w:rPr>
          <w:rFonts w:eastAsiaTheme="minorEastAsia" w:cstheme="minorHAnsi"/>
          <w:sz w:val="24"/>
          <w:szCs w:val="24"/>
        </w:rPr>
      </w:pPr>
    </w:p>
    <w:p w14:paraId="5EB6A379" w14:textId="63E4DC9F" w:rsidR="21DD09EA" w:rsidRPr="00BD5D73" w:rsidRDefault="21DD09EA" w:rsidP="34215458">
      <w:pPr>
        <w:jc w:val="center"/>
        <w:rPr>
          <w:rFonts w:eastAsiaTheme="minorEastAsia" w:cstheme="minorHAnsi"/>
        </w:rPr>
      </w:pPr>
      <w:r w:rsidRPr="00BD5D73">
        <w:rPr>
          <w:rFonts w:cstheme="minorHAnsi"/>
          <w:noProof/>
        </w:rPr>
        <w:drawing>
          <wp:inline distT="0" distB="0" distL="0" distR="0" wp14:anchorId="3BA7949D" wp14:editId="7AC3D804">
            <wp:extent cx="3009900" cy="1052009"/>
            <wp:effectExtent l="0" t="0" r="0" b="0"/>
            <wp:docPr id="1556221333" name="Picture 155622133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22133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9900" cy="1052009"/>
                    </a:xfrm>
                    <a:prstGeom prst="rect">
                      <a:avLst/>
                    </a:prstGeom>
                  </pic:spPr>
                </pic:pic>
              </a:graphicData>
            </a:graphic>
          </wp:inline>
        </w:drawing>
      </w:r>
    </w:p>
    <w:p w14:paraId="6EF8602D" w14:textId="2C3A9574" w:rsidR="29C68514" w:rsidRPr="00BD5D73" w:rsidRDefault="29C68514" w:rsidP="34215458">
      <w:pPr>
        <w:pStyle w:val="ListParagraph"/>
        <w:numPr>
          <w:ilvl w:val="0"/>
          <w:numId w:val="5"/>
        </w:numPr>
        <w:jc w:val="center"/>
        <w:rPr>
          <w:rFonts w:eastAsiaTheme="minorEastAsia" w:cstheme="minorHAnsi"/>
          <w:b/>
          <w:bCs/>
          <w:color w:val="333333"/>
          <w:sz w:val="28"/>
          <w:szCs w:val="28"/>
        </w:rPr>
      </w:pPr>
      <w:r w:rsidRPr="00BD5D73">
        <w:rPr>
          <w:rFonts w:eastAsiaTheme="minorEastAsia" w:cstheme="minorHAnsi"/>
          <w:b/>
          <w:bCs/>
          <w:color w:val="333333"/>
          <w:sz w:val="32"/>
          <w:szCs w:val="32"/>
          <w:u w:val="single"/>
        </w:rPr>
        <w:t>Apprenticeships</w:t>
      </w:r>
    </w:p>
    <w:p w14:paraId="33976791" w14:textId="77777777" w:rsidR="008D2093" w:rsidRPr="00BD5D73" w:rsidRDefault="1C08F7D5" w:rsidP="00BD5D73">
      <w:pPr>
        <w:pStyle w:val="NormalWeb"/>
        <w:numPr>
          <w:ilvl w:val="0"/>
          <w:numId w:val="39"/>
        </w:numPr>
        <w:spacing w:before="0" w:beforeAutospacing="0" w:after="0" w:afterAutospacing="0"/>
        <w:rPr>
          <w:rFonts w:asciiTheme="minorHAnsi" w:hAnsiTheme="minorHAnsi" w:cstheme="minorHAnsi"/>
          <w:color w:val="0E101A"/>
        </w:rPr>
      </w:pPr>
      <w:r w:rsidRPr="2B1946A9">
        <w:rPr>
          <w:rFonts w:asciiTheme="minorHAnsi" w:hAnsiTheme="minorHAnsi" w:cstheme="minorBidi"/>
          <w:color w:val="0E101A"/>
        </w:rPr>
        <w:t>Some apprenticeship opportunities may be limited. However, vacancies are still available.</w:t>
      </w:r>
    </w:p>
    <w:p w14:paraId="019F7A29" w14:textId="54B5C455" w:rsidR="275B2B4F" w:rsidRDefault="275B2B4F" w:rsidP="2B1946A9">
      <w:pPr>
        <w:pStyle w:val="NormalWeb"/>
        <w:numPr>
          <w:ilvl w:val="0"/>
          <w:numId w:val="39"/>
        </w:numPr>
        <w:spacing w:before="0" w:beforeAutospacing="0" w:after="0" w:afterAutospacing="0"/>
        <w:rPr>
          <w:rFonts w:asciiTheme="minorHAnsi" w:eastAsiaTheme="minorEastAsia" w:hAnsiTheme="minorHAnsi" w:cstheme="minorBidi"/>
          <w:color w:val="3F4D5A"/>
        </w:rPr>
      </w:pPr>
      <w:r w:rsidRPr="2B1946A9">
        <w:rPr>
          <w:rFonts w:asciiTheme="minorHAnsi" w:eastAsiaTheme="minorEastAsia" w:hAnsiTheme="minorHAnsi" w:cstheme="minorBidi"/>
          <w:color w:val="3F4D5A"/>
        </w:rPr>
        <w:t>Search for current vacancies through the following link:</w:t>
      </w:r>
    </w:p>
    <w:p w14:paraId="52D54331" w14:textId="6C2A4A86"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t xml:space="preserve">Find an Apprenticeship - </w:t>
      </w:r>
      <w:hyperlink r:id="rId18">
        <w:r w:rsidRPr="2B1946A9">
          <w:rPr>
            <w:rStyle w:val="Hyperlink"/>
            <w:rFonts w:eastAsiaTheme="minorEastAsia"/>
            <w:color w:val="3397FF"/>
            <w:sz w:val="24"/>
            <w:szCs w:val="24"/>
            <w:u w:val="none"/>
            <w:lang w:val="en-GB"/>
          </w:rPr>
          <w:t>https://www.gov.uk/apply-apprenticeship</w:t>
        </w:r>
      </w:hyperlink>
    </w:p>
    <w:p w14:paraId="124781E1" w14:textId="7E23ED30"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lastRenderedPageBreak/>
        <w:t xml:space="preserve">Indeed - </w:t>
      </w:r>
      <w:hyperlink r:id="rId19">
        <w:r w:rsidRPr="2B1946A9">
          <w:rPr>
            <w:rStyle w:val="Hyperlink"/>
            <w:rFonts w:eastAsiaTheme="minorEastAsia"/>
            <w:color w:val="3397FF"/>
            <w:sz w:val="24"/>
            <w:szCs w:val="24"/>
            <w:u w:val="none"/>
            <w:lang w:val="en-GB"/>
          </w:rPr>
          <w:t>Job Search | Indeed</w:t>
        </w:r>
      </w:hyperlink>
    </w:p>
    <w:p w14:paraId="3627858B" w14:textId="6C495174"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t xml:space="preserve">Not going to </w:t>
      </w:r>
      <w:proofErr w:type="spellStart"/>
      <w:r w:rsidRPr="2B1946A9">
        <w:rPr>
          <w:rFonts w:eastAsiaTheme="minorEastAsia"/>
          <w:color w:val="3F4D5A"/>
          <w:sz w:val="24"/>
          <w:szCs w:val="24"/>
          <w:lang w:val="en-GB"/>
        </w:rPr>
        <w:t>uni</w:t>
      </w:r>
      <w:proofErr w:type="spellEnd"/>
      <w:r w:rsidRPr="2B1946A9">
        <w:rPr>
          <w:rFonts w:eastAsiaTheme="minorEastAsia"/>
          <w:color w:val="3F4D5A"/>
          <w:sz w:val="24"/>
          <w:szCs w:val="24"/>
          <w:lang w:val="en-GB"/>
        </w:rPr>
        <w:t xml:space="preserve"> - </w:t>
      </w:r>
      <w:hyperlink r:id="rId20">
        <w:r w:rsidRPr="2B1946A9">
          <w:rPr>
            <w:rStyle w:val="Hyperlink"/>
            <w:rFonts w:eastAsiaTheme="minorEastAsia"/>
            <w:color w:val="3397FF"/>
            <w:sz w:val="24"/>
            <w:szCs w:val="24"/>
            <w:u w:val="none"/>
            <w:lang w:val="en-GB"/>
          </w:rPr>
          <w:t>Find Apprenticeships near you in the UK | NGTU (notgoingtouni.co.uk)</w:t>
        </w:r>
      </w:hyperlink>
    </w:p>
    <w:p w14:paraId="2D581AF6" w14:textId="0489C086"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t xml:space="preserve">Rate My apprenticeship - </w:t>
      </w:r>
      <w:hyperlink r:id="rId21">
        <w:r w:rsidRPr="2B1946A9">
          <w:rPr>
            <w:rStyle w:val="Hyperlink"/>
            <w:rFonts w:eastAsiaTheme="minorEastAsia"/>
            <w:color w:val="3397FF"/>
            <w:sz w:val="24"/>
            <w:szCs w:val="24"/>
            <w:u w:val="none"/>
            <w:lang w:val="en-GB"/>
          </w:rPr>
          <w:t xml:space="preserve">Apprenticeship &amp; Degree Apprenticeship Jobs Search for School Leavers | </w:t>
        </w:r>
        <w:proofErr w:type="spellStart"/>
        <w:r w:rsidRPr="2B1946A9">
          <w:rPr>
            <w:rStyle w:val="Hyperlink"/>
            <w:rFonts w:eastAsiaTheme="minorEastAsia"/>
            <w:color w:val="3397FF"/>
            <w:sz w:val="24"/>
            <w:szCs w:val="24"/>
            <w:u w:val="none"/>
            <w:lang w:val="en-GB"/>
          </w:rPr>
          <w:t>RateMyApprenticeship</w:t>
        </w:r>
        <w:proofErr w:type="spellEnd"/>
      </w:hyperlink>
    </w:p>
    <w:p w14:paraId="4203CDF3" w14:textId="5905BB48"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t xml:space="preserve">QA Apprenticeships (Digital, Tech, and IT) - </w:t>
      </w:r>
      <w:hyperlink r:id="rId22">
        <w:r w:rsidRPr="2B1946A9">
          <w:rPr>
            <w:rStyle w:val="Hyperlink"/>
            <w:rFonts w:eastAsiaTheme="minorEastAsia"/>
            <w:color w:val="3397FF"/>
            <w:sz w:val="24"/>
            <w:szCs w:val="24"/>
            <w:u w:val="none"/>
            <w:lang w:val="en-GB"/>
          </w:rPr>
          <w:t>Find an Apprenticeship | QA</w:t>
        </w:r>
      </w:hyperlink>
    </w:p>
    <w:p w14:paraId="1B2A074D" w14:textId="062859E3" w:rsidR="275B2B4F" w:rsidRDefault="275B2B4F" w:rsidP="2B1946A9">
      <w:pPr>
        <w:pStyle w:val="ListParagraph"/>
        <w:numPr>
          <w:ilvl w:val="0"/>
          <w:numId w:val="39"/>
        </w:numPr>
        <w:rPr>
          <w:rFonts w:eastAsiaTheme="minorEastAsia"/>
        </w:rPr>
      </w:pPr>
      <w:r w:rsidRPr="2B1946A9">
        <w:rPr>
          <w:rFonts w:eastAsiaTheme="minorEastAsia"/>
          <w:color w:val="3F4D5A"/>
          <w:sz w:val="24"/>
          <w:szCs w:val="24"/>
          <w:lang w:val="en-GB"/>
        </w:rPr>
        <w:t xml:space="preserve">KPMG Apprenticeships - </w:t>
      </w:r>
      <w:hyperlink r:id="rId23">
        <w:r w:rsidRPr="2B1946A9">
          <w:rPr>
            <w:rStyle w:val="Hyperlink"/>
            <w:rFonts w:eastAsiaTheme="minorEastAsia"/>
            <w:color w:val="3397FF"/>
            <w:sz w:val="24"/>
            <w:szCs w:val="24"/>
            <w:u w:val="none"/>
            <w:lang w:val="en-GB"/>
          </w:rPr>
          <w:t>Vacancies (kpmgcareers.co.uk)</w:t>
        </w:r>
      </w:hyperlink>
    </w:p>
    <w:p w14:paraId="3F80DD5A" w14:textId="22C26C78" w:rsidR="275B2B4F" w:rsidRDefault="275B2B4F" w:rsidP="2B1946A9">
      <w:pPr>
        <w:pStyle w:val="ListParagraph"/>
        <w:numPr>
          <w:ilvl w:val="0"/>
          <w:numId w:val="39"/>
        </w:numPr>
        <w:rPr>
          <w:rFonts w:eastAsiaTheme="minorEastAsia"/>
          <w:color w:val="3F4D5A"/>
          <w:sz w:val="24"/>
          <w:szCs w:val="24"/>
          <w:lang w:val="en-GB"/>
        </w:rPr>
      </w:pPr>
      <w:r w:rsidRPr="2B1946A9">
        <w:rPr>
          <w:rFonts w:eastAsiaTheme="minorEastAsia"/>
          <w:color w:val="3F4D5A"/>
          <w:sz w:val="24"/>
          <w:szCs w:val="24"/>
          <w:lang w:val="en-GB"/>
        </w:rPr>
        <w:t xml:space="preserve">This </w:t>
      </w:r>
      <w:hyperlink r:id="rId24">
        <w:r w:rsidRPr="2B1946A9">
          <w:rPr>
            <w:rStyle w:val="Hyperlink"/>
            <w:rFonts w:eastAsiaTheme="minorEastAsia"/>
            <w:color w:val="3397FF"/>
            <w:sz w:val="24"/>
            <w:szCs w:val="24"/>
            <w:u w:val="none"/>
            <w:lang w:val="en-GB"/>
          </w:rPr>
          <w:t>student apprenticeship guide</w:t>
        </w:r>
      </w:hyperlink>
      <w:r w:rsidRPr="2B1946A9">
        <w:rPr>
          <w:rFonts w:eastAsiaTheme="minorEastAsia"/>
          <w:color w:val="3F4D5A"/>
          <w:sz w:val="24"/>
          <w:szCs w:val="24"/>
          <w:lang w:val="en-GB"/>
        </w:rPr>
        <w:t xml:space="preserve"> provides useful advice and guidance about searching and applying for apprenticeships.</w:t>
      </w:r>
    </w:p>
    <w:p w14:paraId="72B661D7" w14:textId="77777777" w:rsidR="008D2093" w:rsidRPr="00BD5D73" w:rsidRDefault="1C08F7D5" w:rsidP="00BD5D73">
      <w:pPr>
        <w:pStyle w:val="NormalWeb"/>
        <w:numPr>
          <w:ilvl w:val="0"/>
          <w:numId w:val="39"/>
        </w:numPr>
        <w:spacing w:before="0" w:beforeAutospacing="0" w:after="0" w:afterAutospacing="0"/>
        <w:rPr>
          <w:rFonts w:asciiTheme="minorHAnsi" w:hAnsiTheme="minorHAnsi" w:cstheme="minorHAnsi"/>
          <w:color w:val="0E101A"/>
        </w:rPr>
      </w:pPr>
      <w:r w:rsidRPr="2B1946A9">
        <w:rPr>
          <w:rFonts w:asciiTheme="minorHAnsi" w:hAnsiTheme="minorHAnsi" w:cstheme="minorBidi"/>
          <w:color w:val="0E101A"/>
        </w:rPr>
        <w:t>Be prepared to work/study remotely for the foreseeable future.</w:t>
      </w:r>
    </w:p>
    <w:p w14:paraId="10E448E4" w14:textId="31C1255E" w:rsidR="61FA1C76" w:rsidRPr="00BD5D73" w:rsidRDefault="61FA1C76" w:rsidP="34215458">
      <w:pPr>
        <w:rPr>
          <w:rFonts w:eastAsiaTheme="minorEastAsia" w:cstheme="minorHAnsi"/>
          <w:color w:val="333333"/>
          <w:sz w:val="24"/>
          <w:szCs w:val="24"/>
        </w:rPr>
      </w:pPr>
    </w:p>
    <w:p w14:paraId="763B08F6" w14:textId="58AAC22E" w:rsidR="62422502" w:rsidRPr="00BD5D73" w:rsidRDefault="62422502" w:rsidP="34215458">
      <w:pPr>
        <w:jc w:val="center"/>
        <w:rPr>
          <w:rFonts w:eastAsiaTheme="minorEastAsia" w:cstheme="minorHAnsi"/>
        </w:rPr>
      </w:pPr>
      <w:r w:rsidRPr="00BD5D73">
        <w:rPr>
          <w:rFonts w:cstheme="minorHAnsi"/>
          <w:noProof/>
        </w:rPr>
        <w:drawing>
          <wp:inline distT="0" distB="0" distL="0" distR="0" wp14:anchorId="4E2FCE10" wp14:editId="4F550B1C">
            <wp:extent cx="2857500" cy="1352550"/>
            <wp:effectExtent l="0" t="0" r="0" b="0"/>
            <wp:docPr id="1310739336" name="Picture 131073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739336"/>
                    <pic:cNvPicPr/>
                  </pic:nvPicPr>
                  <pic:blipFill>
                    <a:blip r:embed="rId25">
                      <a:extLst>
                        <a:ext uri="{28A0092B-C50C-407E-A947-70E740481C1C}">
                          <a14:useLocalDpi xmlns:a14="http://schemas.microsoft.com/office/drawing/2010/main" val="0"/>
                        </a:ext>
                      </a:extLst>
                    </a:blip>
                    <a:stretch>
                      <a:fillRect/>
                    </a:stretch>
                  </pic:blipFill>
                  <pic:spPr>
                    <a:xfrm>
                      <a:off x="0" y="0"/>
                      <a:ext cx="2857500" cy="1352550"/>
                    </a:xfrm>
                    <a:prstGeom prst="rect">
                      <a:avLst/>
                    </a:prstGeom>
                  </pic:spPr>
                </pic:pic>
              </a:graphicData>
            </a:graphic>
          </wp:inline>
        </w:drawing>
      </w:r>
    </w:p>
    <w:p w14:paraId="2F617C26" w14:textId="571B9C74" w:rsidR="17F70BEC" w:rsidRPr="00BD5D73" w:rsidRDefault="17F70BEC" w:rsidP="34215458">
      <w:pPr>
        <w:rPr>
          <w:rFonts w:eastAsiaTheme="minorEastAsia" w:cstheme="minorHAnsi"/>
          <w:color w:val="333333"/>
          <w:sz w:val="24"/>
          <w:szCs w:val="24"/>
        </w:rPr>
      </w:pPr>
    </w:p>
    <w:p w14:paraId="3BC90828" w14:textId="4E459B74" w:rsidR="29C68514" w:rsidRPr="00BD5D73" w:rsidRDefault="0F96061C" w:rsidP="34215458">
      <w:pPr>
        <w:pStyle w:val="ListParagraph"/>
        <w:numPr>
          <w:ilvl w:val="0"/>
          <w:numId w:val="5"/>
        </w:numPr>
        <w:jc w:val="center"/>
        <w:rPr>
          <w:rFonts w:eastAsiaTheme="minorEastAsia" w:cstheme="minorHAnsi"/>
          <w:b/>
          <w:bCs/>
          <w:color w:val="000000" w:themeColor="text1"/>
          <w:sz w:val="32"/>
          <w:szCs w:val="32"/>
          <w:u w:val="single"/>
        </w:rPr>
      </w:pPr>
      <w:r w:rsidRPr="00BD5D73">
        <w:rPr>
          <w:rFonts w:eastAsiaTheme="minorEastAsia" w:cstheme="minorHAnsi"/>
          <w:b/>
          <w:bCs/>
          <w:color w:val="000000" w:themeColor="text1"/>
          <w:sz w:val="32"/>
          <w:szCs w:val="32"/>
        </w:rPr>
        <w:t>What can I do i</w:t>
      </w:r>
      <w:r w:rsidR="29C68514" w:rsidRPr="00BD5D73">
        <w:rPr>
          <w:rFonts w:eastAsiaTheme="minorEastAsia" w:cstheme="minorHAnsi"/>
          <w:b/>
          <w:bCs/>
          <w:color w:val="000000" w:themeColor="text1"/>
          <w:sz w:val="32"/>
          <w:szCs w:val="32"/>
        </w:rPr>
        <w:t xml:space="preserve">f </w:t>
      </w:r>
      <w:r w:rsidR="7D7F8C9D" w:rsidRPr="00BD5D73">
        <w:rPr>
          <w:rFonts w:eastAsiaTheme="minorEastAsia" w:cstheme="minorHAnsi"/>
          <w:b/>
          <w:bCs/>
          <w:color w:val="000000" w:themeColor="text1"/>
          <w:sz w:val="32"/>
          <w:szCs w:val="32"/>
        </w:rPr>
        <w:t>I</w:t>
      </w:r>
      <w:r w:rsidR="29C68514" w:rsidRPr="00BD5D73">
        <w:rPr>
          <w:rFonts w:eastAsiaTheme="minorEastAsia" w:cstheme="minorHAnsi"/>
          <w:b/>
          <w:bCs/>
          <w:color w:val="000000" w:themeColor="text1"/>
          <w:sz w:val="32"/>
          <w:szCs w:val="32"/>
        </w:rPr>
        <w:t xml:space="preserve"> don't have a plan or </w:t>
      </w:r>
      <w:r w:rsidR="0D2C7183" w:rsidRPr="00BD5D73">
        <w:rPr>
          <w:rFonts w:eastAsiaTheme="minorEastAsia" w:cstheme="minorHAnsi"/>
          <w:b/>
          <w:bCs/>
          <w:color w:val="000000" w:themeColor="text1"/>
          <w:sz w:val="32"/>
          <w:szCs w:val="32"/>
        </w:rPr>
        <w:t>my</w:t>
      </w:r>
      <w:r w:rsidR="29C68514" w:rsidRPr="00BD5D73">
        <w:rPr>
          <w:rFonts w:eastAsiaTheme="minorEastAsia" w:cstheme="minorHAnsi"/>
          <w:b/>
          <w:bCs/>
          <w:color w:val="000000" w:themeColor="text1"/>
          <w:sz w:val="32"/>
          <w:szCs w:val="32"/>
        </w:rPr>
        <w:t xml:space="preserve"> plans have changed</w:t>
      </w:r>
      <w:r w:rsidR="0D22B66A" w:rsidRPr="00BD5D73">
        <w:rPr>
          <w:rFonts w:eastAsiaTheme="minorEastAsia" w:cstheme="minorHAnsi"/>
          <w:b/>
          <w:bCs/>
          <w:color w:val="000000" w:themeColor="text1"/>
          <w:sz w:val="32"/>
          <w:szCs w:val="32"/>
        </w:rPr>
        <w:t>?</w:t>
      </w:r>
    </w:p>
    <w:p w14:paraId="630CC6C9" w14:textId="77777777" w:rsidR="00C220A3" w:rsidRPr="00BD5D73" w:rsidRDefault="00C220A3" w:rsidP="00BD5D73">
      <w:pPr>
        <w:pStyle w:val="NormalWeb"/>
        <w:numPr>
          <w:ilvl w:val="0"/>
          <w:numId w:val="40"/>
        </w:numPr>
        <w:spacing w:before="0" w:beforeAutospacing="0" w:after="0" w:afterAutospacing="0"/>
        <w:rPr>
          <w:rFonts w:asciiTheme="minorHAnsi" w:hAnsiTheme="minorHAnsi" w:cstheme="minorHAnsi"/>
          <w:color w:val="0E101A"/>
        </w:rPr>
      </w:pPr>
      <w:r w:rsidRPr="00BD5D73">
        <w:rPr>
          <w:rFonts w:asciiTheme="minorHAnsi" w:hAnsiTheme="minorHAnsi" w:cstheme="minorHAnsi"/>
          <w:color w:val="0E101A"/>
        </w:rPr>
        <w:t>Career Pilot </w:t>
      </w:r>
      <w:hyperlink r:id="rId26" w:tgtFrame="_blank" w:history="1">
        <w:r w:rsidRPr="00BD5D73">
          <w:rPr>
            <w:rStyle w:val="Hyperlink"/>
            <w:rFonts w:asciiTheme="minorHAnsi" w:hAnsiTheme="minorHAnsi" w:cstheme="minorHAnsi"/>
            <w:color w:val="4A6EE0"/>
          </w:rPr>
          <w:t>https://careerpilot.org.uk/information/your-choices-at-18</w:t>
        </w:r>
      </w:hyperlink>
      <w:r w:rsidRPr="00BD5D73">
        <w:rPr>
          <w:rFonts w:asciiTheme="minorHAnsi" w:hAnsiTheme="minorHAnsi" w:cstheme="minorHAnsi"/>
          <w:color w:val="0E101A"/>
        </w:rPr>
        <w:t> outlines all the options available to you.</w:t>
      </w:r>
    </w:p>
    <w:p w14:paraId="7C32EF79" w14:textId="77777777" w:rsidR="00C220A3" w:rsidRPr="00BD5D73" w:rsidRDefault="00C220A3" w:rsidP="00BD5D73">
      <w:pPr>
        <w:pStyle w:val="NormalWeb"/>
        <w:numPr>
          <w:ilvl w:val="0"/>
          <w:numId w:val="40"/>
        </w:numPr>
        <w:spacing w:before="0" w:beforeAutospacing="0" w:after="0" w:afterAutospacing="0"/>
        <w:rPr>
          <w:rFonts w:asciiTheme="minorHAnsi" w:hAnsiTheme="minorHAnsi" w:cstheme="minorHAnsi"/>
          <w:color w:val="0E101A"/>
        </w:rPr>
      </w:pPr>
      <w:r w:rsidRPr="00BD5D73">
        <w:rPr>
          <w:rFonts w:asciiTheme="minorHAnsi" w:hAnsiTheme="minorHAnsi" w:cstheme="minorHAnsi"/>
          <w:color w:val="0E101A"/>
        </w:rPr>
        <w:t>Work out which is the right pathway for you...</w:t>
      </w:r>
    </w:p>
    <w:p w14:paraId="4919E8B9" w14:textId="77777777" w:rsidR="00C220A3" w:rsidRPr="00BD5D73" w:rsidRDefault="009D6775" w:rsidP="00BD5D73">
      <w:pPr>
        <w:pStyle w:val="NormalWeb"/>
        <w:numPr>
          <w:ilvl w:val="0"/>
          <w:numId w:val="40"/>
        </w:numPr>
        <w:spacing w:before="0" w:beforeAutospacing="0" w:after="0" w:afterAutospacing="0"/>
        <w:rPr>
          <w:rFonts w:asciiTheme="minorHAnsi" w:hAnsiTheme="minorHAnsi" w:cstheme="minorHAnsi"/>
          <w:color w:val="0E101A"/>
        </w:rPr>
      </w:pPr>
      <w:hyperlink r:id="rId27" w:tgtFrame="_blank" w:history="1">
        <w:r w:rsidR="00C220A3" w:rsidRPr="00BD5D73">
          <w:rPr>
            <w:rStyle w:val="Hyperlink"/>
            <w:rFonts w:asciiTheme="minorHAnsi" w:hAnsiTheme="minorHAnsi" w:cstheme="minorHAnsi"/>
            <w:color w:val="4A6EE0"/>
          </w:rPr>
          <w:t>This skills assessment</w:t>
        </w:r>
      </w:hyperlink>
      <w:r w:rsidR="00C220A3" w:rsidRPr="00BD5D73">
        <w:rPr>
          <w:rFonts w:asciiTheme="minorHAnsi" w:hAnsiTheme="minorHAnsi" w:cstheme="minorHAnsi"/>
          <w:color w:val="0E101A"/>
        </w:rPr>
        <w:t> asks you to think about the type of work you want to do. </w:t>
      </w:r>
    </w:p>
    <w:p w14:paraId="0201CD1D" w14:textId="77777777" w:rsidR="00C220A3" w:rsidRPr="00BD5D73" w:rsidRDefault="009D6775" w:rsidP="00BD5D73">
      <w:pPr>
        <w:pStyle w:val="NormalWeb"/>
        <w:numPr>
          <w:ilvl w:val="0"/>
          <w:numId w:val="40"/>
        </w:numPr>
        <w:spacing w:before="0" w:beforeAutospacing="0" w:after="0" w:afterAutospacing="0"/>
        <w:rPr>
          <w:rFonts w:asciiTheme="minorHAnsi" w:hAnsiTheme="minorHAnsi" w:cstheme="minorHAnsi"/>
          <w:color w:val="0E101A"/>
        </w:rPr>
      </w:pPr>
      <w:hyperlink r:id="rId28" w:tgtFrame="_blank" w:history="1">
        <w:r w:rsidR="00C220A3" w:rsidRPr="00BD5D73">
          <w:rPr>
            <w:rStyle w:val="Hyperlink"/>
            <w:rFonts w:asciiTheme="minorHAnsi" w:hAnsiTheme="minorHAnsi" w:cstheme="minorHAnsi"/>
            <w:color w:val="4A6EE0"/>
          </w:rPr>
          <w:t>The Skills Health Check</w:t>
        </w:r>
      </w:hyperlink>
      <w:r w:rsidR="00C220A3" w:rsidRPr="00BD5D73">
        <w:rPr>
          <w:rFonts w:asciiTheme="minorHAnsi" w:hAnsiTheme="minorHAnsi" w:cstheme="minorHAnsi"/>
          <w:color w:val="0E101A"/>
        </w:rPr>
        <w:t> is a set of quizzes and activities designed to help you explore your skills, interests, and motivations. It can help you decide what kind of job might be right for you. </w:t>
      </w:r>
    </w:p>
    <w:p w14:paraId="1A268517" w14:textId="77777777" w:rsidR="00C220A3" w:rsidRPr="00BD5D73" w:rsidRDefault="00C220A3" w:rsidP="00BD5D73">
      <w:pPr>
        <w:pStyle w:val="NormalWeb"/>
        <w:numPr>
          <w:ilvl w:val="0"/>
          <w:numId w:val="40"/>
        </w:numPr>
        <w:spacing w:before="0" w:beforeAutospacing="0" w:after="0" w:afterAutospacing="0"/>
        <w:rPr>
          <w:rFonts w:asciiTheme="minorHAnsi" w:hAnsiTheme="minorHAnsi" w:cstheme="minorHAnsi"/>
          <w:color w:val="0E101A"/>
        </w:rPr>
      </w:pPr>
      <w:r w:rsidRPr="00BD5D73">
        <w:rPr>
          <w:rFonts w:asciiTheme="minorHAnsi" w:hAnsiTheme="minorHAnsi" w:cstheme="minorHAnsi"/>
          <w:color w:val="0E101A"/>
        </w:rPr>
        <w:t>Use the </w:t>
      </w:r>
      <w:hyperlink r:id="rId29" w:tgtFrame="_blank" w:history="1">
        <w:r w:rsidRPr="00BD5D73">
          <w:rPr>
            <w:rStyle w:val="Hyperlink"/>
            <w:rFonts w:asciiTheme="minorHAnsi" w:hAnsiTheme="minorHAnsi" w:cstheme="minorHAnsi"/>
            <w:color w:val="4A6EE0"/>
          </w:rPr>
          <w:t>wheel of life</w:t>
        </w:r>
      </w:hyperlink>
      <w:r w:rsidRPr="00BD5D73">
        <w:rPr>
          <w:rFonts w:asciiTheme="minorHAnsi" w:hAnsiTheme="minorHAnsi" w:cstheme="minorHAnsi"/>
          <w:color w:val="0E101A"/>
        </w:rPr>
        <w:t> tool to reflect on which areas of your life are going smoothly and which need some more work.</w:t>
      </w:r>
    </w:p>
    <w:p w14:paraId="52CC75A2" w14:textId="77777777" w:rsidR="00C220A3" w:rsidRDefault="00C220A3" w:rsidP="00BD5D73">
      <w:pPr>
        <w:pStyle w:val="NormalWeb"/>
        <w:numPr>
          <w:ilvl w:val="0"/>
          <w:numId w:val="40"/>
        </w:numPr>
        <w:spacing w:before="0" w:beforeAutospacing="0" w:after="0" w:afterAutospacing="0"/>
        <w:rPr>
          <w:rFonts w:asciiTheme="minorHAnsi" w:hAnsiTheme="minorHAnsi" w:cstheme="minorHAnsi"/>
          <w:color w:val="0E101A"/>
        </w:rPr>
      </w:pPr>
      <w:r w:rsidRPr="00BD5D73">
        <w:rPr>
          <w:rFonts w:asciiTheme="minorHAnsi" w:hAnsiTheme="minorHAnsi" w:cstheme="minorHAnsi"/>
          <w:color w:val="0E101A"/>
        </w:rPr>
        <w:t>Explore careers related to your </w:t>
      </w:r>
      <w:hyperlink r:id="rId30" w:tgtFrame="_blank" w:history="1">
        <w:r w:rsidRPr="00BD5D73">
          <w:rPr>
            <w:rStyle w:val="Hyperlink"/>
            <w:rFonts w:asciiTheme="minorHAnsi" w:hAnsiTheme="minorHAnsi" w:cstheme="minorHAnsi"/>
            <w:color w:val="4A6EE0"/>
          </w:rPr>
          <w:t>favourite subject</w:t>
        </w:r>
      </w:hyperlink>
    </w:p>
    <w:p w14:paraId="33454A61" w14:textId="77777777" w:rsidR="00BD5D73" w:rsidRPr="00BD5D73" w:rsidRDefault="00BD5D73" w:rsidP="00BD5D73">
      <w:pPr>
        <w:pStyle w:val="NormalWeb"/>
        <w:spacing w:before="0" w:beforeAutospacing="0" w:after="0" w:afterAutospacing="0"/>
        <w:rPr>
          <w:rFonts w:asciiTheme="minorHAnsi" w:hAnsiTheme="minorHAnsi" w:cstheme="minorHAnsi"/>
          <w:color w:val="0E101A"/>
        </w:rPr>
      </w:pPr>
    </w:p>
    <w:p w14:paraId="68F3D15A" w14:textId="18A1DAD5" w:rsidR="29C68514" w:rsidRPr="00BD5D73" w:rsidRDefault="29C68514" w:rsidP="34215458">
      <w:pPr>
        <w:jc w:val="center"/>
        <w:rPr>
          <w:rFonts w:eastAsiaTheme="minorEastAsia" w:cstheme="minorHAnsi"/>
          <w:sz w:val="36"/>
          <w:szCs w:val="36"/>
        </w:rPr>
      </w:pPr>
      <w:r w:rsidRPr="00BD5D73">
        <w:rPr>
          <w:rFonts w:eastAsiaTheme="minorEastAsia" w:cstheme="minorHAnsi"/>
          <w:sz w:val="36"/>
          <w:szCs w:val="36"/>
        </w:rPr>
        <w:t xml:space="preserve">Book an appointment </w:t>
      </w:r>
      <w:r w:rsidR="0B8B5A09" w:rsidRPr="00BD5D73">
        <w:rPr>
          <w:rFonts w:eastAsiaTheme="minorEastAsia" w:cstheme="minorHAnsi"/>
          <w:sz w:val="36"/>
          <w:szCs w:val="36"/>
        </w:rPr>
        <w:t>with career</w:t>
      </w:r>
      <w:r w:rsidR="358B357C" w:rsidRPr="00BD5D73">
        <w:rPr>
          <w:rFonts w:eastAsiaTheme="minorEastAsia" w:cstheme="minorHAnsi"/>
          <w:sz w:val="36"/>
          <w:szCs w:val="36"/>
        </w:rPr>
        <w:t>s</w:t>
      </w:r>
      <w:r w:rsidR="00372C99" w:rsidRPr="00BD5D73">
        <w:rPr>
          <w:rFonts w:eastAsiaTheme="minorEastAsia" w:cstheme="minorHAnsi"/>
          <w:sz w:val="36"/>
          <w:szCs w:val="36"/>
        </w:rPr>
        <w:t>:</w:t>
      </w:r>
      <w:r w:rsidR="358B357C" w:rsidRPr="00BD5D73">
        <w:rPr>
          <w:rFonts w:eastAsiaTheme="minorEastAsia" w:cstheme="minorHAnsi"/>
          <w:sz w:val="36"/>
          <w:szCs w:val="36"/>
        </w:rPr>
        <w:t xml:space="preserve"> </w:t>
      </w:r>
      <w:r w:rsidR="0B8B5A09" w:rsidRPr="00BD5D73">
        <w:rPr>
          <w:rFonts w:eastAsiaTheme="minorEastAsia" w:cstheme="minorHAnsi"/>
          <w:sz w:val="36"/>
          <w:szCs w:val="36"/>
        </w:rPr>
        <w:t xml:space="preserve"> </w:t>
      </w:r>
      <w:hyperlink r:id="rId31">
        <w:r w:rsidR="00372C99" w:rsidRPr="00BD5D73">
          <w:rPr>
            <w:rStyle w:val="Hyperlink"/>
            <w:rFonts w:eastAsiaTheme="minorEastAsia" w:cstheme="minorHAnsi"/>
            <w:sz w:val="36"/>
            <w:szCs w:val="36"/>
          </w:rPr>
          <w:t>ceiag@stbrn.ac.uk</w:t>
        </w:r>
      </w:hyperlink>
    </w:p>
    <w:p w14:paraId="28228C61" w14:textId="77777777" w:rsidR="00372C99" w:rsidRDefault="00372C99" w:rsidP="17F70BEC">
      <w:pPr>
        <w:rPr>
          <w:rFonts w:ascii="Calibri" w:eastAsia="Calibri" w:hAnsi="Calibri" w:cs="Calibri"/>
          <w:sz w:val="24"/>
          <w:szCs w:val="24"/>
        </w:rPr>
      </w:pPr>
    </w:p>
    <w:p w14:paraId="0DC0AF6F" w14:textId="79C3EFA0" w:rsidR="17F70BEC" w:rsidRDefault="17F70BEC" w:rsidP="17F70BEC">
      <w:pPr>
        <w:rPr>
          <w:rFonts w:ascii="Calibri" w:eastAsia="Calibri" w:hAnsi="Calibri" w:cs="Calibri"/>
          <w:color w:val="333333"/>
          <w:sz w:val="24"/>
          <w:szCs w:val="24"/>
        </w:rPr>
      </w:pPr>
    </w:p>
    <w:p w14:paraId="453C0BAE" w14:textId="48B6B3C9" w:rsidR="341A1DFE" w:rsidRDefault="341A1DFE" w:rsidP="341A1DFE"/>
    <w:sectPr w:rsidR="341A1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29"/>
    <w:multiLevelType w:val="hybridMultilevel"/>
    <w:tmpl w:val="054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20D7"/>
    <w:multiLevelType w:val="hybridMultilevel"/>
    <w:tmpl w:val="1BE80AA6"/>
    <w:lvl w:ilvl="0" w:tplc="BD865FC8">
      <w:start w:val="1"/>
      <w:numFmt w:val="bullet"/>
      <w:lvlText w:val=""/>
      <w:lvlJc w:val="left"/>
      <w:pPr>
        <w:ind w:left="720" w:hanging="360"/>
      </w:pPr>
      <w:rPr>
        <w:rFonts w:ascii="Symbol" w:hAnsi="Symbol" w:hint="default"/>
      </w:rPr>
    </w:lvl>
    <w:lvl w:ilvl="1" w:tplc="E41C84D6">
      <w:start w:val="1"/>
      <w:numFmt w:val="bullet"/>
      <w:lvlText w:val="o"/>
      <w:lvlJc w:val="left"/>
      <w:pPr>
        <w:ind w:left="1440" w:hanging="360"/>
      </w:pPr>
      <w:rPr>
        <w:rFonts w:ascii="Courier New" w:hAnsi="Courier New" w:hint="default"/>
      </w:rPr>
    </w:lvl>
    <w:lvl w:ilvl="2" w:tplc="70D4E4C2">
      <w:start w:val="1"/>
      <w:numFmt w:val="bullet"/>
      <w:lvlText w:val=""/>
      <w:lvlJc w:val="left"/>
      <w:pPr>
        <w:ind w:left="2160" w:hanging="360"/>
      </w:pPr>
      <w:rPr>
        <w:rFonts w:ascii="Wingdings" w:hAnsi="Wingdings" w:hint="default"/>
      </w:rPr>
    </w:lvl>
    <w:lvl w:ilvl="3" w:tplc="722EF1A4">
      <w:start w:val="1"/>
      <w:numFmt w:val="bullet"/>
      <w:lvlText w:val=""/>
      <w:lvlJc w:val="left"/>
      <w:pPr>
        <w:ind w:left="2880" w:hanging="360"/>
      </w:pPr>
      <w:rPr>
        <w:rFonts w:ascii="Symbol" w:hAnsi="Symbol" w:hint="default"/>
      </w:rPr>
    </w:lvl>
    <w:lvl w:ilvl="4" w:tplc="D7E2961E">
      <w:start w:val="1"/>
      <w:numFmt w:val="bullet"/>
      <w:lvlText w:val="o"/>
      <w:lvlJc w:val="left"/>
      <w:pPr>
        <w:ind w:left="3600" w:hanging="360"/>
      </w:pPr>
      <w:rPr>
        <w:rFonts w:ascii="Courier New" w:hAnsi="Courier New" w:hint="default"/>
      </w:rPr>
    </w:lvl>
    <w:lvl w:ilvl="5" w:tplc="8C283C74">
      <w:start w:val="1"/>
      <w:numFmt w:val="bullet"/>
      <w:lvlText w:val=""/>
      <w:lvlJc w:val="left"/>
      <w:pPr>
        <w:ind w:left="4320" w:hanging="360"/>
      </w:pPr>
      <w:rPr>
        <w:rFonts w:ascii="Wingdings" w:hAnsi="Wingdings" w:hint="default"/>
      </w:rPr>
    </w:lvl>
    <w:lvl w:ilvl="6" w:tplc="8FDA2C72">
      <w:start w:val="1"/>
      <w:numFmt w:val="bullet"/>
      <w:lvlText w:val=""/>
      <w:lvlJc w:val="left"/>
      <w:pPr>
        <w:ind w:left="5040" w:hanging="360"/>
      </w:pPr>
      <w:rPr>
        <w:rFonts w:ascii="Symbol" w:hAnsi="Symbol" w:hint="default"/>
      </w:rPr>
    </w:lvl>
    <w:lvl w:ilvl="7" w:tplc="8A903ED6">
      <w:start w:val="1"/>
      <w:numFmt w:val="bullet"/>
      <w:lvlText w:val="o"/>
      <w:lvlJc w:val="left"/>
      <w:pPr>
        <w:ind w:left="5760" w:hanging="360"/>
      </w:pPr>
      <w:rPr>
        <w:rFonts w:ascii="Courier New" w:hAnsi="Courier New" w:hint="default"/>
      </w:rPr>
    </w:lvl>
    <w:lvl w:ilvl="8" w:tplc="08AE3DDE">
      <w:start w:val="1"/>
      <w:numFmt w:val="bullet"/>
      <w:lvlText w:val=""/>
      <w:lvlJc w:val="left"/>
      <w:pPr>
        <w:ind w:left="6480" w:hanging="360"/>
      </w:pPr>
      <w:rPr>
        <w:rFonts w:ascii="Wingdings" w:hAnsi="Wingdings" w:hint="default"/>
      </w:rPr>
    </w:lvl>
  </w:abstractNum>
  <w:abstractNum w:abstractNumId="2" w15:restartNumberingAfterBreak="0">
    <w:nsid w:val="064C5186"/>
    <w:multiLevelType w:val="hybridMultilevel"/>
    <w:tmpl w:val="729C55E2"/>
    <w:lvl w:ilvl="0" w:tplc="286AB152">
      <w:start w:val="1"/>
      <w:numFmt w:val="bullet"/>
      <w:lvlText w:val=""/>
      <w:lvlJc w:val="left"/>
      <w:pPr>
        <w:ind w:left="720" w:hanging="360"/>
      </w:pPr>
      <w:rPr>
        <w:rFonts w:ascii="Symbol" w:hAnsi="Symbol" w:hint="default"/>
      </w:rPr>
    </w:lvl>
    <w:lvl w:ilvl="1" w:tplc="038EDFCC">
      <w:start w:val="1"/>
      <w:numFmt w:val="bullet"/>
      <w:lvlText w:val="o"/>
      <w:lvlJc w:val="left"/>
      <w:pPr>
        <w:ind w:left="1440" w:hanging="360"/>
      </w:pPr>
      <w:rPr>
        <w:rFonts w:ascii="Courier New" w:hAnsi="Courier New" w:hint="default"/>
      </w:rPr>
    </w:lvl>
    <w:lvl w:ilvl="2" w:tplc="2BCA64FE">
      <w:start w:val="1"/>
      <w:numFmt w:val="bullet"/>
      <w:lvlText w:val=""/>
      <w:lvlJc w:val="left"/>
      <w:pPr>
        <w:ind w:left="2160" w:hanging="360"/>
      </w:pPr>
      <w:rPr>
        <w:rFonts w:ascii="Wingdings" w:hAnsi="Wingdings" w:hint="default"/>
      </w:rPr>
    </w:lvl>
    <w:lvl w:ilvl="3" w:tplc="F26CB432">
      <w:start w:val="1"/>
      <w:numFmt w:val="bullet"/>
      <w:lvlText w:val=""/>
      <w:lvlJc w:val="left"/>
      <w:pPr>
        <w:ind w:left="2880" w:hanging="360"/>
      </w:pPr>
      <w:rPr>
        <w:rFonts w:ascii="Symbol" w:hAnsi="Symbol" w:hint="default"/>
      </w:rPr>
    </w:lvl>
    <w:lvl w:ilvl="4" w:tplc="8B78E43E">
      <w:start w:val="1"/>
      <w:numFmt w:val="bullet"/>
      <w:lvlText w:val="o"/>
      <w:lvlJc w:val="left"/>
      <w:pPr>
        <w:ind w:left="3600" w:hanging="360"/>
      </w:pPr>
      <w:rPr>
        <w:rFonts w:ascii="Courier New" w:hAnsi="Courier New" w:hint="default"/>
      </w:rPr>
    </w:lvl>
    <w:lvl w:ilvl="5" w:tplc="D5384678">
      <w:start w:val="1"/>
      <w:numFmt w:val="bullet"/>
      <w:lvlText w:val=""/>
      <w:lvlJc w:val="left"/>
      <w:pPr>
        <w:ind w:left="4320" w:hanging="360"/>
      </w:pPr>
      <w:rPr>
        <w:rFonts w:ascii="Wingdings" w:hAnsi="Wingdings" w:hint="default"/>
      </w:rPr>
    </w:lvl>
    <w:lvl w:ilvl="6" w:tplc="C950808C">
      <w:start w:val="1"/>
      <w:numFmt w:val="bullet"/>
      <w:lvlText w:val=""/>
      <w:lvlJc w:val="left"/>
      <w:pPr>
        <w:ind w:left="5040" w:hanging="360"/>
      </w:pPr>
      <w:rPr>
        <w:rFonts w:ascii="Symbol" w:hAnsi="Symbol" w:hint="default"/>
      </w:rPr>
    </w:lvl>
    <w:lvl w:ilvl="7" w:tplc="0F82688E">
      <w:start w:val="1"/>
      <w:numFmt w:val="bullet"/>
      <w:lvlText w:val="o"/>
      <w:lvlJc w:val="left"/>
      <w:pPr>
        <w:ind w:left="5760" w:hanging="360"/>
      </w:pPr>
      <w:rPr>
        <w:rFonts w:ascii="Courier New" w:hAnsi="Courier New" w:hint="default"/>
      </w:rPr>
    </w:lvl>
    <w:lvl w:ilvl="8" w:tplc="68CCECB8">
      <w:start w:val="1"/>
      <w:numFmt w:val="bullet"/>
      <w:lvlText w:val=""/>
      <w:lvlJc w:val="left"/>
      <w:pPr>
        <w:ind w:left="6480" w:hanging="360"/>
      </w:pPr>
      <w:rPr>
        <w:rFonts w:ascii="Wingdings" w:hAnsi="Wingdings" w:hint="default"/>
      </w:rPr>
    </w:lvl>
  </w:abstractNum>
  <w:abstractNum w:abstractNumId="3" w15:restartNumberingAfterBreak="0">
    <w:nsid w:val="0BAC6ED6"/>
    <w:multiLevelType w:val="hybridMultilevel"/>
    <w:tmpl w:val="885CBD32"/>
    <w:lvl w:ilvl="0" w:tplc="D84EB150">
      <w:start w:val="1"/>
      <w:numFmt w:val="bullet"/>
      <w:lvlText w:val=""/>
      <w:lvlJc w:val="left"/>
      <w:pPr>
        <w:ind w:left="720" w:hanging="360"/>
      </w:pPr>
      <w:rPr>
        <w:rFonts w:ascii="Symbol" w:hAnsi="Symbol" w:hint="default"/>
      </w:rPr>
    </w:lvl>
    <w:lvl w:ilvl="1" w:tplc="DA2A24EA">
      <w:start w:val="1"/>
      <w:numFmt w:val="bullet"/>
      <w:lvlText w:val="o"/>
      <w:lvlJc w:val="left"/>
      <w:pPr>
        <w:ind w:left="1440" w:hanging="360"/>
      </w:pPr>
      <w:rPr>
        <w:rFonts w:ascii="Courier New" w:hAnsi="Courier New" w:hint="default"/>
      </w:rPr>
    </w:lvl>
    <w:lvl w:ilvl="2" w:tplc="755E1E34">
      <w:start w:val="1"/>
      <w:numFmt w:val="bullet"/>
      <w:lvlText w:val=""/>
      <w:lvlJc w:val="left"/>
      <w:pPr>
        <w:ind w:left="2160" w:hanging="360"/>
      </w:pPr>
      <w:rPr>
        <w:rFonts w:ascii="Wingdings" w:hAnsi="Wingdings" w:hint="default"/>
      </w:rPr>
    </w:lvl>
    <w:lvl w:ilvl="3" w:tplc="F7FAE210">
      <w:start w:val="1"/>
      <w:numFmt w:val="bullet"/>
      <w:lvlText w:val=""/>
      <w:lvlJc w:val="left"/>
      <w:pPr>
        <w:ind w:left="2880" w:hanging="360"/>
      </w:pPr>
      <w:rPr>
        <w:rFonts w:ascii="Symbol" w:hAnsi="Symbol" w:hint="default"/>
      </w:rPr>
    </w:lvl>
    <w:lvl w:ilvl="4" w:tplc="401AB52E">
      <w:start w:val="1"/>
      <w:numFmt w:val="bullet"/>
      <w:lvlText w:val="o"/>
      <w:lvlJc w:val="left"/>
      <w:pPr>
        <w:ind w:left="3600" w:hanging="360"/>
      </w:pPr>
      <w:rPr>
        <w:rFonts w:ascii="Courier New" w:hAnsi="Courier New" w:hint="default"/>
      </w:rPr>
    </w:lvl>
    <w:lvl w:ilvl="5" w:tplc="373A18CE">
      <w:start w:val="1"/>
      <w:numFmt w:val="bullet"/>
      <w:lvlText w:val=""/>
      <w:lvlJc w:val="left"/>
      <w:pPr>
        <w:ind w:left="4320" w:hanging="360"/>
      </w:pPr>
      <w:rPr>
        <w:rFonts w:ascii="Wingdings" w:hAnsi="Wingdings" w:hint="default"/>
      </w:rPr>
    </w:lvl>
    <w:lvl w:ilvl="6" w:tplc="FDD80D98">
      <w:start w:val="1"/>
      <w:numFmt w:val="bullet"/>
      <w:lvlText w:val=""/>
      <w:lvlJc w:val="left"/>
      <w:pPr>
        <w:ind w:left="5040" w:hanging="360"/>
      </w:pPr>
      <w:rPr>
        <w:rFonts w:ascii="Symbol" w:hAnsi="Symbol" w:hint="default"/>
      </w:rPr>
    </w:lvl>
    <w:lvl w:ilvl="7" w:tplc="DE002892">
      <w:start w:val="1"/>
      <w:numFmt w:val="bullet"/>
      <w:lvlText w:val="o"/>
      <w:lvlJc w:val="left"/>
      <w:pPr>
        <w:ind w:left="5760" w:hanging="360"/>
      </w:pPr>
      <w:rPr>
        <w:rFonts w:ascii="Courier New" w:hAnsi="Courier New" w:hint="default"/>
      </w:rPr>
    </w:lvl>
    <w:lvl w:ilvl="8" w:tplc="F0A23BE0">
      <w:start w:val="1"/>
      <w:numFmt w:val="bullet"/>
      <w:lvlText w:val=""/>
      <w:lvlJc w:val="left"/>
      <w:pPr>
        <w:ind w:left="6480" w:hanging="360"/>
      </w:pPr>
      <w:rPr>
        <w:rFonts w:ascii="Wingdings" w:hAnsi="Wingdings" w:hint="default"/>
      </w:rPr>
    </w:lvl>
  </w:abstractNum>
  <w:abstractNum w:abstractNumId="4" w15:restartNumberingAfterBreak="0">
    <w:nsid w:val="0D704031"/>
    <w:multiLevelType w:val="hybridMultilevel"/>
    <w:tmpl w:val="AA30718E"/>
    <w:lvl w:ilvl="0" w:tplc="B4548CC4">
      <w:start w:val="1"/>
      <w:numFmt w:val="bullet"/>
      <w:lvlText w:val=""/>
      <w:lvlJc w:val="left"/>
      <w:pPr>
        <w:ind w:left="720" w:hanging="360"/>
      </w:pPr>
      <w:rPr>
        <w:rFonts w:ascii="Symbol" w:hAnsi="Symbol" w:hint="default"/>
      </w:rPr>
    </w:lvl>
    <w:lvl w:ilvl="1" w:tplc="D99E3732">
      <w:start w:val="1"/>
      <w:numFmt w:val="bullet"/>
      <w:lvlText w:val="o"/>
      <w:lvlJc w:val="left"/>
      <w:pPr>
        <w:ind w:left="1440" w:hanging="360"/>
      </w:pPr>
      <w:rPr>
        <w:rFonts w:ascii="Courier New" w:hAnsi="Courier New" w:hint="default"/>
      </w:rPr>
    </w:lvl>
    <w:lvl w:ilvl="2" w:tplc="CDD05DD6">
      <w:start w:val="1"/>
      <w:numFmt w:val="bullet"/>
      <w:lvlText w:val=""/>
      <w:lvlJc w:val="left"/>
      <w:pPr>
        <w:ind w:left="2160" w:hanging="360"/>
      </w:pPr>
      <w:rPr>
        <w:rFonts w:ascii="Wingdings" w:hAnsi="Wingdings" w:hint="default"/>
      </w:rPr>
    </w:lvl>
    <w:lvl w:ilvl="3" w:tplc="4BF0C81E">
      <w:start w:val="1"/>
      <w:numFmt w:val="bullet"/>
      <w:lvlText w:val=""/>
      <w:lvlJc w:val="left"/>
      <w:pPr>
        <w:ind w:left="2880" w:hanging="360"/>
      </w:pPr>
      <w:rPr>
        <w:rFonts w:ascii="Symbol" w:hAnsi="Symbol" w:hint="default"/>
      </w:rPr>
    </w:lvl>
    <w:lvl w:ilvl="4" w:tplc="D9288410">
      <w:start w:val="1"/>
      <w:numFmt w:val="bullet"/>
      <w:lvlText w:val="o"/>
      <w:lvlJc w:val="left"/>
      <w:pPr>
        <w:ind w:left="3600" w:hanging="360"/>
      </w:pPr>
      <w:rPr>
        <w:rFonts w:ascii="Courier New" w:hAnsi="Courier New" w:hint="default"/>
      </w:rPr>
    </w:lvl>
    <w:lvl w:ilvl="5" w:tplc="BD422E1C">
      <w:start w:val="1"/>
      <w:numFmt w:val="bullet"/>
      <w:lvlText w:val=""/>
      <w:lvlJc w:val="left"/>
      <w:pPr>
        <w:ind w:left="4320" w:hanging="360"/>
      </w:pPr>
      <w:rPr>
        <w:rFonts w:ascii="Wingdings" w:hAnsi="Wingdings" w:hint="default"/>
      </w:rPr>
    </w:lvl>
    <w:lvl w:ilvl="6" w:tplc="46CC9188">
      <w:start w:val="1"/>
      <w:numFmt w:val="bullet"/>
      <w:lvlText w:val=""/>
      <w:lvlJc w:val="left"/>
      <w:pPr>
        <w:ind w:left="5040" w:hanging="360"/>
      </w:pPr>
      <w:rPr>
        <w:rFonts w:ascii="Symbol" w:hAnsi="Symbol" w:hint="default"/>
      </w:rPr>
    </w:lvl>
    <w:lvl w:ilvl="7" w:tplc="704C8A6A">
      <w:start w:val="1"/>
      <w:numFmt w:val="bullet"/>
      <w:lvlText w:val="o"/>
      <w:lvlJc w:val="left"/>
      <w:pPr>
        <w:ind w:left="5760" w:hanging="360"/>
      </w:pPr>
      <w:rPr>
        <w:rFonts w:ascii="Courier New" w:hAnsi="Courier New" w:hint="default"/>
      </w:rPr>
    </w:lvl>
    <w:lvl w:ilvl="8" w:tplc="AA1CA022">
      <w:start w:val="1"/>
      <w:numFmt w:val="bullet"/>
      <w:lvlText w:val=""/>
      <w:lvlJc w:val="left"/>
      <w:pPr>
        <w:ind w:left="6480" w:hanging="360"/>
      </w:pPr>
      <w:rPr>
        <w:rFonts w:ascii="Wingdings" w:hAnsi="Wingdings" w:hint="default"/>
      </w:rPr>
    </w:lvl>
  </w:abstractNum>
  <w:abstractNum w:abstractNumId="5" w15:restartNumberingAfterBreak="0">
    <w:nsid w:val="0E521710"/>
    <w:multiLevelType w:val="hybridMultilevel"/>
    <w:tmpl w:val="EA7E98CE"/>
    <w:lvl w:ilvl="0" w:tplc="B5A4EB7A">
      <w:start w:val="1"/>
      <w:numFmt w:val="decimal"/>
      <w:lvlText w:val="%1."/>
      <w:lvlJc w:val="left"/>
      <w:pPr>
        <w:ind w:left="720" w:hanging="360"/>
      </w:pPr>
    </w:lvl>
    <w:lvl w:ilvl="1" w:tplc="488698DE">
      <w:start w:val="1"/>
      <w:numFmt w:val="lowerLetter"/>
      <w:lvlText w:val="%2."/>
      <w:lvlJc w:val="left"/>
      <w:pPr>
        <w:ind w:left="1440" w:hanging="360"/>
      </w:pPr>
    </w:lvl>
    <w:lvl w:ilvl="2" w:tplc="2C7612A8">
      <w:start w:val="1"/>
      <w:numFmt w:val="lowerRoman"/>
      <w:lvlText w:val="%3."/>
      <w:lvlJc w:val="right"/>
      <w:pPr>
        <w:ind w:left="2160" w:hanging="180"/>
      </w:pPr>
    </w:lvl>
    <w:lvl w:ilvl="3" w:tplc="2D80EA72">
      <w:start w:val="1"/>
      <w:numFmt w:val="decimal"/>
      <w:lvlText w:val="%4."/>
      <w:lvlJc w:val="left"/>
      <w:pPr>
        <w:ind w:left="2880" w:hanging="360"/>
      </w:pPr>
    </w:lvl>
    <w:lvl w:ilvl="4" w:tplc="C0DC5222">
      <w:start w:val="1"/>
      <w:numFmt w:val="lowerLetter"/>
      <w:lvlText w:val="%5."/>
      <w:lvlJc w:val="left"/>
      <w:pPr>
        <w:ind w:left="3600" w:hanging="360"/>
      </w:pPr>
    </w:lvl>
    <w:lvl w:ilvl="5" w:tplc="5CD85A5A">
      <w:start w:val="1"/>
      <w:numFmt w:val="lowerRoman"/>
      <w:lvlText w:val="%6."/>
      <w:lvlJc w:val="right"/>
      <w:pPr>
        <w:ind w:left="4320" w:hanging="180"/>
      </w:pPr>
    </w:lvl>
    <w:lvl w:ilvl="6" w:tplc="A666069C">
      <w:start w:val="1"/>
      <w:numFmt w:val="decimal"/>
      <w:lvlText w:val="%7."/>
      <w:lvlJc w:val="left"/>
      <w:pPr>
        <w:ind w:left="5040" w:hanging="360"/>
      </w:pPr>
    </w:lvl>
    <w:lvl w:ilvl="7" w:tplc="EC1A3818">
      <w:start w:val="1"/>
      <w:numFmt w:val="lowerLetter"/>
      <w:lvlText w:val="%8."/>
      <w:lvlJc w:val="left"/>
      <w:pPr>
        <w:ind w:left="5760" w:hanging="360"/>
      </w:pPr>
    </w:lvl>
    <w:lvl w:ilvl="8" w:tplc="6C4AB264">
      <w:start w:val="1"/>
      <w:numFmt w:val="lowerRoman"/>
      <w:lvlText w:val="%9."/>
      <w:lvlJc w:val="right"/>
      <w:pPr>
        <w:ind w:left="6480" w:hanging="180"/>
      </w:pPr>
    </w:lvl>
  </w:abstractNum>
  <w:abstractNum w:abstractNumId="6" w15:restartNumberingAfterBreak="0">
    <w:nsid w:val="14E67696"/>
    <w:multiLevelType w:val="hybridMultilevel"/>
    <w:tmpl w:val="3EDC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13554"/>
    <w:multiLevelType w:val="hybridMultilevel"/>
    <w:tmpl w:val="256A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7692"/>
    <w:multiLevelType w:val="hybridMultilevel"/>
    <w:tmpl w:val="0A5CCDD6"/>
    <w:lvl w:ilvl="0" w:tplc="31F83E46">
      <w:start w:val="1"/>
      <w:numFmt w:val="bullet"/>
      <w:lvlText w:val=""/>
      <w:lvlJc w:val="left"/>
      <w:pPr>
        <w:ind w:left="720" w:hanging="360"/>
      </w:pPr>
      <w:rPr>
        <w:rFonts w:ascii="Symbol" w:hAnsi="Symbol" w:hint="default"/>
      </w:rPr>
    </w:lvl>
    <w:lvl w:ilvl="1" w:tplc="5B66BA48">
      <w:start w:val="1"/>
      <w:numFmt w:val="bullet"/>
      <w:lvlText w:val="o"/>
      <w:lvlJc w:val="left"/>
      <w:pPr>
        <w:ind w:left="1440" w:hanging="360"/>
      </w:pPr>
      <w:rPr>
        <w:rFonts w:ascii="Courier New" w:hAnsi="Courier New" w:hint="default"/>
      </w:rPr>
    </w:lvl>
    <w:lvl w:ilvl="2" w:tplc="D00CF648">
      <w:start w:val="1"/>
      <w:numFmt w:val="bullet"/>
      <w:lvlText w:val=""/>
      <w:lvlJc w:val="left"/>
      <w:pPr>
        <w:ind w:left="2160" w:hanging="360"/>
      </w:pPr>
      <w:rPr>
        <w:rFonts w:ascii="Wingdings" w:hAnsi="Wingdings" w:hint="default"/>
      </w:rPr>
    </w:lvl>
    <w:lvl w:ilvl="3" w:tplc="D8A49394">
      <w:start w:val="1"/>
      <w:numFmt w:val="bullet"/>
      <w:lvlText w:val=""/>
      <w:lvlJc w:val="left"/>
      <w:pPr>
        <w:ind w:left="2880" w:hanging="360"/>
      </w:pPr>
      <w:rPr>
        <w:rFonts w:ascii="Symbol" w:hAnsi="Symbol" w:hint="default"/>
      </w:rPr>
    </w:lvl>
    <w:lvl w:ilvl="4" w:tplc="1220AA80">
      <w:start w:val="1"/>
      <w:numFmt w:val="bullet"/>
      <w:lvlText w:val="o"/>
      <w:lvlJc w:val="left"/>
      <w:pPr>
        <w:ind w:left="3600" w:hanging="360"/>
      </w:pPr>
      <w:rPr>
        <w:rFonts w:ascii="Courier New" w:hAnsi="Courier New" w:hint="default"/>
      </w:rPr>
    </w:lvl>
    <w:lvl w:ilvl="5" w:tplc="A2AAE9DA">
      <w:start w:val="1"/>
      <w:numFmt w:val="bullet"/>
      <w:lvlText w:val=""/>
      <w:lvlJc w:val="left"/>
      <w:pPr>
        <w:ind w:left="4320" w:hanging="360"/>
      </w:pPr>
      <w:rPr>
        <w:rFonts w:ascii="Wingdings" w:hAnsi="Wingdings" w:hint="default"/>
      </w:rPr>
    </w:lvl>
    <w:lvl w:ilvl="6" w:tplc="17E2B4E2">
      <w:start w:val="1"/>
      <w:numFmt w:val="bullet"/>
      <w:lvlText w:val=""/>
      <w:lvlJc w:val="left"/>
      <w:pPr>
        <w:ind w:left="5040" w:hanging="360"/>
      </w:pPr>
      <w:rPr>
        <w:rFonts w:ascii="Symbol" w:hAnsi="Symbol" w:hint="default"/>
      </w:rPr>
    </w:lvl>
    <w:lvl w:ilvl="7" w:tplc="CE588A88">
      <w:start w:val="1"/>
      <w:numFmt w:val="bullet"/>
      <w:lvlText w:val="o"/>
      <w:lvlJc w:val="left"/>
      <w:pPr>
        <w:ind w:left="5760" w:hanging="360"/>
      </w:pPr>
      <w:rPr>
        <w:rFonts w:ascii="Courier New" w:hAnsi="Courier New" w:hint="default"/>
      </w:rPr>
    </w:lvl>
    <w:lvl w:ilvl="8" w:tplc="119CFA3C">
      <w:start w:val="1"/>
      <w:numFmt w:val="bullet"/>
      <w:lvlText w:val=""/>
      <w:lvlJc w:val="left"/>
      <w:pPr>
        <w:ind w:left="6480" w:hanging="360"/>
      </w:pPr>
      <w:rPr>
        <w:rFonts w:ascii="Wingdings" w:hAnsi="Wingdings" w:hint="default"/>
      </w:rPr>
    </w:lvl>
  </w:abstractNum>
  <w:abstractNum w:abstractNumId="9" w15:restartNumberingAfterBreak="0">
    <w:nsid w:val="1BC6287D"/>
    <w:multiLevelType w:val="hybridMultilevel"/>
    <w:tmpl w:val="F11082FA"/>
    <w:lvl w:ilvl="0" w:tplc="53C8AD3A">
      <w:start w:val="1"/>
      <w:numFmt w:val="bullet"/>
      <w:lvlText w:val=""/>
      <w:lvlJc w:val="left"/>
      <w:pPr>
        <w:ind w:left="720" w:hanging="360"/>
      </w:pPr>
      <w:rPr>
        <w:rFonts w:ascii="Symbol" w:hAnsi="Symbol" w:hint="default"/>
      </w:rPr>
    </w:lvl>
    <w:lvl w:ilvl="1" w:tplc="29C4969A">
      <w:start w:val="1"/>
      <w:numFmt w:val="bullet"/>
      <w:lvlText w:val="o"/>
      <w:lvlJc w:val="left"/>
      <w:pPr>
        <w:ind w:left="1440" w:hanging="360"/>
      </w:pPr>
      <w:rPr>
        <w:rFonts w:ascii="Courier New" w:hAnsi="Courier New" w:hint="default"/>
      </w:rPr>
    </w:lvl>
    <w:lvl w:ilvl="2" w:tplc="0EE6F0D4">
      <w:start w:val="1"/>
      <w:numFmt w:val="bullet"/>
      <w:lvlText w:val=""/>
      <w:lvlJc w:val="left"/>
      <w:pPr>
        <w:ind w:left="2160" w:hanging="360"/>
      </w:pPr>
      <w:rPr>
        <w:rFonts w:ascii="Wingdings" w:hAnsi="Wingdings" w:hint="default"/>
      </w:rPr>
    </w:lvl>
    <w:lvl w:ilvl="3" w:tplc="B4D293AA">
      <w:start w:val="1"/>
      <w:numFmt w:val="bullet"/>
      <w:lvlText w:val=""/>
      <w:lvlJc w:val="left"/>
      <w:pPr>
        <w:ind w:left="2880" w:hanging="360"/>
      </w:pPr>
      <w:rPr>
        <w:rFonts w:ascii="Symbol" w:hAnsi="Symbol" w:hint="default"/>
      </w:rPr>
    </w:lvl>
    <w:lvl w:ilvl="4" w:tplc="7B7A6B2A">
      <w:start w:val="1"/>
      <w:numFmt w:val="bullet"/>
      <w:lvlText w:val="o"/>
      <w:lvlJc w:val="left"/>
      <w:pPr>
        <w:ind w:left="3600" w:hanging="360"/>
      </w:pPr>
      <w:rPr>
        <w:rFonts w:ascii="Courier New" w:hAnsi="Courier New" w:hint="default"/>
      </w:rPr>
    </w:lvl>
    <w:lvl w:ilvl="5" w:tplc="C0A62F12">
      <w:start w:val="1"/>
      <w:numFmt w:val="bullet"/>
      <w:lvlText w:val=""/>
      <w:lvlJc w:val="left"/>
      <w:pPr>
        <w:ind w:left="4320" w:hanging="360"/>
      </w:pPr>
      <w:rPr>
        <w:rFonts w:ascii="Wingdings" w:hAnsi="Wingdings" w:hint="default"/>
      </w:rPr>
    </w:lvl>
    <w:lvl w:ilvl="6" w:tplc="29C0F464">
      <w:start w:val="1"/>
      <w:numFmt w:val="bullet"/>
      <w:lvlText w:val=""/>
      <w:lvlJc w:val="left"/>
      <w:pPr>
        <w:ind w:left="5040" w:hanging="360"/>
      </w:pPr>
      <w:rPr>
        <w:rFonts w:ascii="Symbol" w:hAnsi="Symbol" w:hint="default"/>
      </w:rPr>
    </w:lvl>
    <w:lvl w:ilvl="7" w:tplc="2124E26C">
      <w:start w:val="1"/>
      <w:numFmt w:val="bullet"/>
      <w:lvlText w:val="o"/>
      <w:lvlJc w:val="left"/>
      <w:pPr>
        <w:ind w:left="5760" w:hanging="360"/>
      </w:pPr>
      <w:rPr>
        <w:rFonts w:ascii="Courier New" w:hAnsi="Courier New" w:hint="default"/>
      </w:rPr>
    </w:lvl>
    <w:lvl w:ilvl="8" w:tplc="FBF44FF6">
      <w:start w:val="1"/>
      <w:numFmt w:val="bullet"/>
      <w:lvlText w:val=""/>
      <w:lvlJc w:val="left"/>
      <w:pPr>
        <w:ind w:left="6480" w:hanging="360"/>
      </w:pPr>
      <w:rPr>
        <w:rFonts w:ascii="Wingdings" w:hAnsi="Wingdings" w:hint="default"/>
      </w:rPr>
    </w:lvl>
  </w:abstractNum>
  <w:abstractNum w:abstractNumId="10" w15:restartNumberingAfterBreak="0">
    <w:nsid w:val="22CB7889"/>
    <w:multiLevelType w:val="hybridMultilevel"/>
    <w:tmpl w:val="C2C8EC2E"/>
    <w:lvl w:ilvl="0" w:tplc="52FC0ED4">
      <w:start w:val="1"/>
      <w:numFmt w:val="decimal"/>
      <w:lvlText w:val="%1."/>
      <w:lvlJc w:val="left"/>
      <w:pPr>
        <w:ind w:left="720" w:hanging="360"/>
      </w:pPr>
    </w:lvl>
    <w:lvl w:ilvl="1" w:tplc="1714A1B0">
      <w:start w:val="1"/>
      <w:numFmt w:val="lowerLetter"/>
      <w:lvlText w:val="%2."/>
      <w:lvlJc w:val="left"/>
      <w:pPr>
        <w:ind w:left="1440" w:hanging="360"/>
      </w:pPr>
    </w:lvl>
    <w:lvl w:ilvl="2" w:tplc="592203B0">
      <w:start w:val="1"/>
      <w:numFmt w:val="lowerRoman"/>
      <w:lvlText w:val="%3."/>
      <w:lvlJc w:val="right"/>
      <w:pPr>
        <w:ind w:left="2160" w:hanging="180"/>
      </w:pPr>
    </w:lvl>
    <w:lvl w:ilvl="3" w:tplc="BBD8CDF0">
      <w:start w:val="1"/>
      <w:numFmt w:val="decimal"/>
      <w:lvlText w:val="%4."/>
      <w:lvlJc w:val="left"/>
      <w:pPr>
        <w:ind w:left="2880" w:hanging="360"/>
      </w:pPr>
    </w:lvl>
    <w:lvl w:ilvl="4" w:tplc="0A4ED192">
      <w:start w:val="1"/>
      <w:numFmt w:val="lowerLetter"/>
      <w:lvlText w:val="%5."/>
      <w:lvlJc w:val="left"/>
      <w:pPr>
        <w:ind w:left="3600" w:hanging="360"/>
      </w:pPr>
    </w:lvl>
    <w:lvl w:ilvl="5" w:tplc="66006A04">
      <w:start w:val="1"/>
      <w:numFmt w:val="lowerRoman"/>
      <w:lvlText w:val="%6."/>
      <w:lvlJc w:val="right"/>
      <w:pPr>
        <w:ind w:left="4320" w:hanging="180"/>
      </w:pPr>
    </w:lvl>
    <w:lvl w:ilvl="6" w:tplc="AD0AE8D6">
      <w:start w:val="1"/>
      <w:numFmt w:val="decimal"/>
      <w:lvlText w:val="%7."/>
      <w:lvlJc w:val="left"/>
      <w:pPr>
        <w:ind w:left="5040" w:hanging="360"/>
      </w:pPr>
    </w:lvl>
    <w:lvl w:ilvl="7" w:tplc="EA6CCAC6">
      <w:start w:val="1"/>
      <w:numFmt w:val="lowerLetter"/>
      <w:lvlText w:val="%8."/>
      <w:lvlJc w:val="left"/>
      <w:pPr>
        <w:ind w:left="5760" w:hanging="360"/>
      </w:pPr>
    </w:lvl>
    <w:lvl w:ilvl="8" w:tplc="8BE08234">
      <w:start w:val="1"/>
      <w:numFmt w:val="lowerRoman"/>
      <w:lvlText w:val="%9."/>
      <w:lvlJc w:val="right"/>
      <w:pPr>
        <w:ind w:left="6480" w:hanging="180"/>
      </w:pPr>
    </w:lvl>
  </w:abstractNum>
  <w:abstractNum w:abstractNumId="11" w15:restartNumberingAfterBreak="0">
    <w:nsid w:val="29863714"/>
    <w:multiLevelType w:val="hybridMultilevel"/>
    <w:tmpl w:val="875EABA0"/>
    <w:lvl w:ilvl="0" w:tplc="9DE27120">
      <w:start w:val="1"/>
      <w:numFmt w:val="bullet"/>
      <w:lvlText w:val=""/>
      <w:lvlJc w:val="left"/>
      <w:pPr>
        <w:ind w:left="720" w:hanging="360"/>
      </w:pPr>
      <w:rPr>
        <w:rFonts w:ascii="Symbol" w:hAnsi="Symbol" w:hint="default"/>
      </w:rPr>
    </w:lvl>
    <w:lvl w:ilvl="1" w:tplc="5DAC0E1A">
      <w:start w:val="1"/>
      <w:numFmt w:val="bullet"/>
      <w:lvlText w:val="o"/>
      <w:lvlJc w:val="left"/>
      <w:pPr>
        <w:ind w:left="1440" w:hanging="360"/>
      </w:pPr>
      <w:rPr>
        <w:rFonts w:ascii="Courier New" w:hAnsi="Courier New" w:hint="default"/>
      </w:rPr>
    </w:lvl>
    <w:lvl w:ilvl="2" w:tplc="3EE2F072">
      <w:start w:val="1"/>
      <w:numFmt w:val="bullet"/>
      <w:lvlText w:val=""/>
      <w:lvlJc w:val="left"/>
      <w:pPr>
        <w:ind w:left="2160" w:hanging="360"/>
      </w:pPr>
      <w:rPr>
        <w:rFonts w:ascii="Wingdings" w:hAnsi="Wingdings" w:hint="default"/>
      </w:rPr>
    </w:lvl>
    <w:lvl w:ilvl="3" w:tplc="F0684660">
      <w:start w:val="1"/>
      <w:numFmt w:val="bullet"/>
      <w:lvlText w:val=""/>
      <w:lvlJc w:val="left"/>
      <w:pPr>
        <w:ind w:left="2880" w:hanging="360"/>
      </w:pPr>
      <w:rPr>
        <w:rFonts w:ascii="Symbol" w:hAnsi="Symbol" w:hint="default"/>
      </w:rPr>
    </w:lvl>
    <w:lvl w:ilvl="4" w:tplc="2B0CC2EE">
      <w:start w:val="1"/>
      <w:numFmt w:val="bullet"/>
      <w:lvlText w:val="o"/>
      <w:lvlJc w:val="left"/>
      <w:pPr>
        <w:ind w:left="3600" w:hanging="360"/>
      </w:pPr>
      <w:rPr>
        <w:rFonts w:ascii="Courier New" w:hAnsi="Courier New" w:hint="default"/>
      </w:rPr>
    </w:lvl>
    <w:lvl w:ilvl="5" w:tplc="C8FE41F8">
      <w:start w:val="1"/>
      <w:numFmt w:val="bullet"/>
      <w:lvlText w:val=""/>
      <w:lvlJc w:val="left"/>
      <w:pPr>
        <w:ind w:left="4320" w:hanging="360"/>
      </w:pPr>
      <w:rPr>
        <w:rFonts w:ascii="Wingdings" w:hAnsi="Wingdings" w:hint="default"/>
      </w:rPr>
    </w:lvl>
    <w:lvl w:ilvl="6" w:tplc="4CDE409C">
      <w:start w:val="1"/>
      <w:numFmt w:val="bullet"/>
      <w:lvlText w:val=""/>
      <w:lvlJc w:val="left"/>
      <w:pPr>
        <w:ind w:left="5040" w:hanging="360"/>
      </w:pPr>
      <w:rPr>
        <w:rFonts w:ascii="Symbol" w:hAnsi="Symbol" w:hint="default"/>
      </w:rPr>
    </w:lvl>
    <w:lvl w:ilvl="7" w:tplc="21424B32">
      <w:start w:val="1"/>
      <w:numFmt w:val="bullet"/>
      <w:lvlText w:val="o"/>
      <w:lvlJc w:val="left"/>
      <w:pPr>
        <w:ind w:left="5760" w:hanging="360"/>
      </w:pPr>
      <w:rPr>
        <w:rFonts w:ascii="Courier New" w:hAnsi="Courier New" w:hint="default"/>
      </w:rPr>
    </w:lvl>
    <w:lvl w:ilvl="8" w:tplc="1D8AB3F8">
      <w:start w:val="1"/>
      <w:numFmt w:val="bullet"/>
      <w:lvlText w:val=""/>
      <w:lvlJc w:val="left"/>
      <w:pPr>
        <w:ind w:left="6480" w:hanging="360"/>
      </w:pPr>
      <w:rPr>
        <w:rFonts w:ascii="Wingdings" w:hAnsi="Wingdings" w:hint="default"/>
      </w:rPr>
    </w:lvl>
  </w:abstractNum>
  <w:abstractNum w:abstractNumId="12" w15:restartNumberingAfterBreak="0">
    <w:nsid w:val="2A0E0554"/>
    <w:multiLevelType w:val="hybridMultilevel"/>
    <w:tmpl w:val="509A9EA6"/>
    <w:lvl w:ilvl="0" w:tplc="EC029FAC">
      <w:start w:val="1"/>
      <w:numFmt w:val="bullet"/>
      <w:lvlText w:val=""/>
      <w:lvlJc w:val="left"/>
      <w:pPr>
        <w:ind w:left="720" w:hanging="360"/>
      </w:pPr>
      <w:rPr>
        <w:rFonts w:ascii="Symbol" w:hAnsi="Symbol" w:hint="default"/>
      </w:rPr>
    </w:lvl>
    <w:lvl w:ilvl="1" w:tplc="001EE2E2">
      <w:start w:val="1"/>
      <w:numFmt w:val="bullet"/>
      <w:lvlText w:val="o"/>
      <w:lvlJc w:val="left"/>
      <w:pPr>
        <w:ind w:left="1440" w:hanging="360"/>
      </w:pPr>
      <w:rPr>
        <w:rFonts w:ascii="Courier New" w:hAnsi="Courier New" w:hint="default"/>
      </w:rPr>
    </w:lvl>
    <w:lvl w:ilvl="2" w:tplc="BCD6F466">
      <w:start w:val="1"/>
      <w:numFmt w:val="bullet"/>
      <w:lvlText w:val=""/>
      <w:lvlJc w:val="left"/>
      <w:pPr>
        <w:ind w:left="2160" w:hanging="360"/>
      </w:pPr>
      <w:rPr>
        <w:rFonts w:ascii="Wingdings" w:hAnsi="Wingdings" w:hint="default"/>
      </w:rPr>
    </w:lvl>
    <w:lvl w:ilvl="3" w:tplc="A93C0D8C">
      <w:start w:val="1"/>
      <w:numFmt w:val="bullet"/>
      <w:lvlText w:val=""/>
      <w:lvlJc w:val="left"/>
      <w:pPr>
        <w:ind w:left="2880" w:hanging="360"/>
      </w:pPr>
      <w:rPr>
        <w:rFonts w:ascii="Symbol" w:hAnsi="Symbol" w:hint="default"/>
      </w:rPr>
    </w:lvl>
    <w:lvl w:ilvl="4" w:tplc="16AAE902">
      <w:start w:val="1"/>
      <w:numFmt w:val="bullet"/>
      <w:lvlText w:val="o"/>
      <w:lvlJc w:val="left"/>
      <w:pPr>
        <w:ind w:left="3600" w:hanging="360"/>
      </w:pPr>
      <w:rPr>
        <w:rFonts w:ascii="Courier New" w:hAnsi="Courier New" w:hint="default"/>
      </w:rPr>
    </w:lvl>
    <w:lvl w:ilvl="5" w:tplc="AF00075C">
      <w:start w:val="1"/>
      <w:numFmt w:val="bullet"/>
      <w:lvlText w:val=""/>
      <w:lvlJc w:val="left"/>
      <w:pPr>
        <w:ind w:left="4320" w:hanging="360"/>
      </w:pPr>
      <w:rPr>
        <w:rFonts w:ascii="Wingdings" w:hAnsi="Wingdings" w:hint="default"/>
      </w:rPr>
    </w:lvl>
    <w:lvl w:ilvl="6" w:tplc="AA76EEE6">
      <w:start w:val="1"/>
      <w:numFmt w:val="bullet"/>
      <w:lvlText w:val=""/>
      <w:lvlJc w:val="left"/>
      <w:pPr>
        <w:ind w:left="5040" w:hanging="360"/>
      </w:pPr>
      <w:rPr>
        <w:rFonts w:ascii="Symbol" w:hAnsi="Symbol" w:hint="default"/>
      </w:rPr>
    </w:lvl>
    <w:lvl w:ilvl="7" w:tplc="839C9E30">
      <w:start w:val="1"/>
      <w:numFmt w:val="bullet"/>
      <w:lvlText w:val="o"/>
      <w:lvlJc w:val="left"/>
      <w:pPr>
        <w:ind w:left="5760" w:hanging="360"/>
      </w:pPr>
      <w:rPr>
        <w:rFonts w:ascii="Courier New" w:hAnsi="Courier New" w:hint="default"/>
      </w:rPr>
    </w:lvl>
    <w:lvl w:ilvl="8" w:tplc="3014F5E0">
      <w:start w:val="1"/>
      <w:numFmt w:val="bullet"/>
      <w:lvlText w:val=""/>
      <w:lvlJc w:val="left"/>
      <w:pPr>
        <w:ind w:left="6480" w:hanging="360"/>
      </w:pPr>
      <w:rPr>
        <w:rFonts w:ascii="Wingdings" w:hAnsi="Wingdings" w:hint="default"/>
      </w:rPr>
    </w:lvl>
  </w:abstractNum>
  <w:abstractNum w:abstractNumId="13" w15:restartNumberingAfterBreak="0">
    <w:nsid w:val="2CC66F04"/>
    <w:multiLevelType w:val="hybridMultilevel"/>
    <w:tmpl w:val="60D64E58"/>
    <w:lvl w:ilvl="0" w:tplc="EFA062FA">
      <w:start w:val="1"/>
      <w:numFmt w:val="bullet"/>
      <w:lvlText w:val=""/>
      <w:lvlJc w:val="left"/>
      <w:pPr>
        <w:ind w:left="720" w:hanging="360"/>
      </w:pPr>
      <w:rPr>
        <w:rFonts w:ascii="Symbol" w:hAnsi="Symbol" w:hint="default"/>
      </w:rPr>
    </w:lvl>
    <w:lvl w:ilvl="1" w:tplc="7FC05B28">
      <w:start w:val="1"/>
      <w:numFmt w:val="bullet"/>
      <w:lvlText w:val="o"/>
      <w:lvlJc w:val="left"/>
      <w:pPr>
        <w:ind w:left="1440" w:hanging="360"/>
      </w:pPr>
      <w:rPr>
        <w:rFonts w:ascii="Courier New" w:hAnsi="Courier New" w:hint="default"/>
      </w:rPr>
    </w:lvl>
    <w:lvl w:ilvl="2" w:tplc="99445078">
      <w:start w:val="1"/>
      <w:numFmt w:val="bullet"/>
      <w:lvlText w:val=""/>
      <w:lvlJc w:val="left"/>
      <w:pPr>
        <w:ind w:left="2160" w:hanging="360"/>
      </w:pPr>
      <w:rPr>
        <w:rFonts w:ascii="Wingdings" w:hAnsi="Wingdings" w:hint="default"/>
      </w:rPr>
    </w:lvl>
    <w:lvl w:ilvl="3" w:tplc="6DB2D2F8">
      <w:start w:val="1"/>
      <w:numFmt w:val="bullet"/>
      <w:lvlText w:val=""/>
      <w:lvlJc w:val="left"/>
      <w:pPr>
        <w:ind w:left="2880" w:hanging="360"/>
      </w:pPr>
      <w:rPr>
        <w:rFonts w:ascii="Symbol" w:hAnsi="Symbol" w:hint="default"/>
      </w:rPr>
    </w:lvl>
    <w:lvl w:ilvl="4" w:tplc="FE3CC97E">
      <w:start w:val="1"/>
      <w:numFmt w:val="bullet"/>
      <w:lvlText w:val="o"/>
      <w:lvlJc w:val="left"/>
      <w:pPr>
        <w:ind w:left="3600" w:hanging="360"/>
      </w:pPr>
      <w:rPr>
        <w:rFonts w:ascii="Courier New" w:hAnsi="Courier New" w:hint="default"/>
      </w:rPr>
    </w:lvl>
    <w:lvl w:ilvl="5" w:tplc="7FE4AFB6">
      <w:start w:val="1"/>
      <w:numFmt w:val="bullet"/>
      <w:lvlText w:val=""/>
      <w:lvlJc w:val="left"/>
      <w:pPr>
        <w:ind w:left="4320" w:hanging="360"/>
      </w:pPr>
      <w:rPr>
        <w:rFonts w:ascii="Wingdings" w:hAnsi="Wingdings" w:hint="default"/>
      </w:rPr>
    </w:lvl>
    <w:lvl w:ilvl="6" w:tplc="5172F39A">
      <w:start w:val="1"/>
      <w:numFmt w:val="bullet"/>
      <w:lvlText w:val=""/>
      <w:lvlJc w:val="left"/>
      <w:pPr>
        <w:ind w:left="5040" w:hanging="360"/>
      </w:pPr>
      <w:rPr>
        <w:rFonts w:ascii="Symbol" w:hAnsi="Symbol" w:hint="default"/>
      </w:rPr>
    </w:lvl>
    <w:lvl w:ilvl="7" w:tplc="F2927B38">
      <w:start w:val="1"/>
      <w:numFmt w:val="bullet"/>
      <w:lvlText w:val="o"/>
      <w:lvlJc w:val="left"/>
      <w:pPr>
        <w:ind w:left="5760" w:hanging="360"/>
      </w:pPr>
      <w:rPr>
        <w:rFonts w:ascii="Courier New" w:hAnsi="Courier New" w:hint="default"/>
      </w:rPr>
    </w:lvl>
    <w:lvl w:ilvl="8" w:tplc="AAAAE6B6">
      <w:start w:val="1"/>
      <w:numFmt w:val="bullet"/>
      <w:lvlText w:val=""/>
      <w:lvlJc w:val="left"/>
      <w:pPr>
        <w:ind w:left="6480" w:hanging="360"/>
      </w:pPr>
      <w:rPr>
        <w:rFonts w:ascii="Wingdings" w:hAnsi="Wingdings" w:hint="default"/>
      </w:rPr>
    </w:lvl>
  </w:abstractNum>
  <w:abstractNum w:abstractNumId="14" w15:restartNumberingAfterBreak="0">
    <w:nsid w:val="2F494E01"/>
    <w:multiLevelType w:val="hybridMultilevel"/>
    <w:tmpl w:val="7A1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922D7"/>
    <w:multiLevelType w:val="hybridMultilevel"/>
    <w:tmpl w:val="9EFA4972"/>
    <w:lvl w:ilvl="0" w:tplc="12C2E7C6">
      <w:start w:val="1"/>
      <w:numFmt w:val="bullet"/>
      <w:lvlText w:val=""/>
      <w:lvlJc w:val="left"/>
      <w:pPr>
        <w:ind w:left="720" w:hanging="360"/>
      </w:pPr>
      <w:rPr>
        <w:rFonts w:ascii="Symbol" w:hAnsi="Symbol" w:hint="default"/>
      </w:rPr>
    </w:lvl>
    <w:lvl w:ilvl="1" w:tplc="3A1839BE">
      <w:start w:val="1"/>
      <w:numFmt w:val="bullet"/>
      <w:lvlText w:val="o"/>
      <w:lvlJc w:val="left"/>
      <w:pPr>
        <w:ind w:left="1440" w:hanging="360"/>
      </w:pPr>
      <w:rPr>
        <w:rFonts w:ascii="Courier New" w:hAnsi="Courier New" w:hint="default"/>
      </w:rPr>
    </w:lvl>
    <w:lvl w:ilvl="2" w:tplc="880A5948">
      <w:start w:val="1"/>
      <w:numFmt w:val="bullet"/>
      <w:lvlText w:val=""/>
      <w:lvlJc w:val="left"/>
      <w:pPr>
        <w:ind w:left="2160" w:hanging="360"/>
      </w:pPr>
      <w:rPr>
        <w:rFonts w:ascii="Wingdings" w:hAnsi="Wingdings" w:hint="default"/>
      </w:rPr>
    </w:lvl>
    <w:lvl w:ilvl="3" w:tplc="8EA00286">
      <w:start w:val="1"/>
      <w:numFmt w:val="bullet"/>
      <w:lvlText w:val=""/>
      <w:lvlJc w:val="left"/>
      <w:pPr>
        <w:ind w:left="2880" w:hanging="360"/>
      </w:pPr>
      <w:rPr>
        <w:rFonts w:ascii="Symbol" w:hAnsi="Symbol" w:hint="default"/>
      </w:rPr>
    </w:lvl>
    <w:lvl w:ilvl="4" w:tplc="49A814C0">
      <w:start w:val="1"/>
      <w:numFmt w:val="bullet"/>
      <w:lvlText w:val="o"/>
      <w:lvlJc w:val="left"/>
      <w:pPr>
        <w:ind w:left="3600" w:hanging="360"/>
      </w:pPr>
      <w:rPr>
        <w:rFonts w:ascii="Courier New" w:hAnsi="Courier New" w:hint="default"/>
      </w:rPr>
    </w:lvl>
    <w:lvl w:ilvl="5" w:tplc="6E9A88AE">
      <w:start w:val="1"/>
      <w:numFmt w:val="bullet"/>
      <w:lvlText w:val=""/>
      <w:lvlJc w:val="left"/>
      <w:pPr>
        <w:ind w:left="4320" w:hanging="360"/>
      </w:pPr>
      <w:rPr>
        <w:rFonts w:ascii="Wingdings" w:hAnsi="Wingdings" w:hint="default"/>
      </w:rPr>
    </w:lvl>
    <w:lvl w:ilvl="6" w:tplc="02AA9184">
      <w:start w:val="1"/>
      <w:numFmt w:val="bullet"/>
      <w:lvlText w:val=""/>
      <w:lvlJc w:val="left"/>
      <w:pPr>
        <w:ind w:left="5040" w:hanging="360"/>
      </w:pPr>
      <w:rPr>
        <w:rFonts w:ascii="Symbol" w:hAnsi="Symbol" w:hint="default"/>
      </w:rPr>
    </w:lvl>
    <w:lvl w:ilvl="7" w:tplc="FC18EB9E">
      <w:start w:val="1"/>
      <w:numFmt w:val="bullet"/>
      <w:lvlText w:val="o"/>
      <w:lvlJc w:val="left"/>
      <w:pPr>
        <w:ind w:left="5760" w:hanging="360"/>
      </w:pPr>
      <w:rPr>
        <w:rFonts w:ascii="Courier New" w:hAnsi="Courier New" w:hint="default"/>
      </w:rPr>
    </w:lvl>
    <w:lvl w:ilvl="8" w:tplc="B78E5926">
      <w:start w:val="1"/>
      <w:numFmt w:val="bullet"/>
      <w:lvlText w:val=""/>
      <w:lvlJc w:val="left"/>
      <w:pPr>
        <w:ind w:left="6480" w:hanging="360"/>
      </w:pPr>
      <w:rPr>
        <w:rFonts w:ascii="Wingdings" w:hAnsi="Wingdings" w:hint="default"/>
      </w:rPr>
    </w:lvl>
  </w:abstractNum>
  <w:abstractNum w:abstractNumId="16" w15:restartNumberingAfterBreak="0">
    <w:nsid w:val="317F0768"/>
    <w:multiLevelType w:val="hybridMultilevel"/>
    <w:tmpl w:val="899493C8"/>
    <w:lvl w:ilvl="0" w:tplc="C5BC695C">
      <w:start w:val="1"/>
      <w:numFmt w:val="bullet"/>
      <w:lvlText w:val=""/>
      <w:lvlJc w:val="left"/>
      <w:pPr>
        <w:ind w:left="720" w:hanging="360"/>
      </w:pPr>
      <w:rPr>
        <w:rFonts w:ascii="Symbol" w:hAnsi="Symbol" w:hint="default"/>
      </w:rPr>
    </w:lvl>
    <w:lvl w:ilvl="1" w:tplc="4AA6416E">
      <w:start w:val="1"/>
      <w:numFmt w:val="bullet"/>
      <w:lvlText w:val="o"/>
      <w:lvlJc w:val="left"/>
      <w:pPr>
        <w:ind w:left="1440" w:hanging="360"/>
      </w:pPr>
      <w:rPr>
        <w:rFonts w:ascii="Courier New" w:hAnsi="Courier New" w:hint="default"/>
      </w:rPr>
    </w:lvl>
    <w:lvl w:ilvl="2" w:tplc="87AC647E">
      <w:start w:val="1"/>
      <w:numFmt w:val="bullet"/>
      <w:lvlText w:val=""/>
      <w:lvlJc w:val="left"/>
      <w:pPr>
        <w:ind w:left="2160" w:hanging="360"/>
      </w:pPr>
      <w:rPr>
        <w:rFonts w:ascii="Wingdings" w:hAnsi="Wingdings" w:hint="default"/>
      </w:rPr>
    </w:lvl>
    <w:lvl w:ilvl="3" w:tplc="D258119C">
      <w:start w:val="1"/>
      <w:numFmt w:val="bullet"/>
      <w:lvlText w:val=""/>
      <w:lvlJc w:val="left"/>
      <w:pPr>
        <w:ind w:left="2880" w:hanging="360"/>
      </w:pPr>
      <w:rPr>
        <w:rFonts w:ascii="Symbol" w:hAnsi="Symbol" w:hint="default"/>
      </w:rPr>
    </w:lvl>
    <w:lvl w:ilvl="4" w:tplc="E19EF7F2">
      <w:start w:val="1"/>
      <w:numFmt w:val="bullet"/>
      <w:lvlText w:val="o"/>
      <w:lvlJc w:val="left"/>
      <w:pPr>
        <w:ind w:left="3600" w:hanging="360"/>
      </w:pPr>
      <w:rPr>
        <w:rFonts w:ascii="Courier New" w:hAnsi="Courier New" w:hint="default"/>
      </w:rPr>
    </w:lvl>
    <w:lvl w:ilvl="5" w:tplc="927E90B4">
      <w:start w:val="1"/>
      <w:numFmt w:val="bullet"/>
      <w:lvlText w:val=""/>
      <w:lvlJc w:val="left"/>
      <w:pPr>
        <w:ind w:left="4320" w:hanging="360"/>
      </w:pPr>
      <w:rPr>
        <w:rFonts w:ascii="Wingdings" w:hAnsi="Wingdings" w:hint="default"/>
      </w:rPr>
    </w:lvl>
    <w:lvl w:ilvl="6" w:tplc="D2CC99F0">
      <w:start w:val="1"/>
      <w:numFmt w:val="bullet"/>
      <w:lvlText w:val=""/>
      <w:lvlJc w:val="left"/>
      <w:pPr>
        <w:ind w:left="5040" w:hanging="360"/>
      </w:pPr>
      <w:rPr>
        <w:rFonts w:ascii="Symbol" w:hAnsi="Symbol" w:hint="default"/>
      </w:rPr>
    </w:lvl>
    <w:lvl w:ilvl="7" w:tplc="07127B3A">
      <w:start w:val="1"/>
      <w:numFmt w:val="bullet"/>
      <w:lvlText w:val="o"/>
      <w:lvlJc w:val="left"/>
      <w:pPr>
        <w:ind w:left="5760" w:hanging="360"/>
      </w:pPr>
      <w:rPr>
        <w:rFonts w:ascii="Courier New" w:hAnsi="Courier New" w:hint="default"/>
      </w:rPr>
    </w:lvl>
    <w:lvl w:ilvl="8" w:tplc="EEBAE622">
      <w:start w:val="1"/>
      <w:numFmt w:val="bullet"/>
      <w:lvlText w:val=""/>
      <w:lvlJc w:val="left"/>
      <w:pPr>
        <w:ind w:left="6480" w:hanging="360"/>
      </w:pPr>
      <w:rPr>
        <w:rFonts w:ascii="Wingdings" w:hAnsi="Wingdings" w:hint="default"/>
      </w:rPr>
    </w:lvl>
  </w:abstractNum>
  <w:abstractNum w:abstractNumId="17" w15:restartNumberingAfterBreak="0">
    <w:nsid w:val="31A77F36"/>
    <w:multiLevelType w:val="hybridMultilevel"/>
    <w:tmpl w:val="A10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3686A"/>
    <w:multiLevelType w:val="hybridMultilevel"/>
    <w:tmpl w:val="EB524D04"/>
    <w:lvl w:ilvl="0" w:tplc="ED509B40">
      <w:start w:val="1"/>
      <w:numFmt w:val="decimal"/>
      <w:lvlText w:val="%1."/>
      <w:lvlJc w:val="left"/>
      <w:pPr>
        <w:ind w:left="720" w:hanging="360"/>
      </w:pPr>
    </w:lvl>
    <w:lvl w:ilvl="1" w:tplc="6B0AF224">
      <w:start w:val="1"/>
      <w:numFmt w:val="lowerLetter"/>
      <w:lvlText w:val="%2."/>
      <w:lvlJc w:val="left"/>
      <w:pPr>
        <w:ind w:left="1440" w:hanging="360"/>
      </w:pPr>
    </w:lvl>
    <w:lvl w:ilvl="2" w:tplc="0E40158E">
      <w:start w:val="1"/>
      <w:numFmt w:val="lowerRoman"/>
      <w:lvlText w:val="%3."/>
      <w:lvlJc w:val="right"/>
      <w:pPr>
        <w:ind w:left="2160" w:hanging="180"/>
      </w:pPr>
    </w:lvl>
    <w:lvl w:ilvl="3" w:tplc="29E23B90">
      <w:start w:val="1"/>
      <w:numFmt w:val="decimal"/>
      <w:lvlText w:val="%4."/>
      <w:lvlJc w:val="left"/>
      <w:pPr>
        <w:ind w:left="2880" w:hanging="360"/>
      </w:pPr>
    </w:lvl>
    <w:lvl w:ilvl="4" w:tplc="91260AAA">
      <w:start w:val="1"/>
      <w:numFmt w:val="lowerLetter"/>
      <w:lvlText w:val="%5."/>
      <w:lvlJc w:val="left"/>
      <w:pPr>
        <w:ind w:left="3600" w:hanging="360"/>
      </w:pPr>
    </w:lvl>
    <w:lvl w:ilvl="5" w:tplc="5E3ED902">
      <w:start w:val="1"/>
      <w:numFmt w:val="lowerRoman"/>
      <w:lvlText w:val="%6."/>
      <w:lvlJc w:val="right"/>
      <w:pPr>
        <w:ind w:left="4320" w:hanging="180"/>
      </w:pPr>
    </w:lvl>
    <w:lvl w:ilvl="6" w:tplc="D68A2DC0">
      <w:start w:val="1"/>
      <w:numFmt w:val="decimal"/>
      <w:lvlText w:val="%7."/>
      <w:lvlJc w:val="left"/>
      <w:pPr>
        <w:ind w:left="5040" w:hanging="360"/>
      </w:pPr>
    </w:lvl>
    <w:lvl w:ilvl="7" w:tplc="62CEF9B8">
      <w:start w:val="1"/>
      <w:numFmt w:val="lowerLetter"/>
      <w:lvlText w:val="%8."/>
      <w:lvlJc w:val="left"/>
      <w:pPr>
        <w:ind w:left="5760" w:hanging="360"/>
      </w:pPr>
    </w:lvl>
    <w:lvl w:ilvl="8" w:tplc="A1E66520">
      <w:start w:val="1"/>
      <w:numFmt w:val="lowerRoman"/>
      <w:lvlText w:val="%9."/>
      <w:lvlJc w:val="right"/>
      <w:pPr>
        <w:ind w:left="6480" w:hanging="180"/>
      </w:pPr>
    </w:lvl>
  </w:abstractNum>
  <w:abstractNum w:abstractNumId="19" w15:restartNumberingAfterBreak="0">
    <w:nsid w:val="3D065FCF"/>
    <w:multiLevelType w:val="hybridMultilevel"/>
    <w:tmpl w:val="83909064"/>
    <w:lvl w:ilvl="0" w:tplc="EFDEC9BA">
      <w:start w:val="1"/>
      <w:numFmt w:val="decimal"/>
      <w:lvlText w:val="%1."/>
      <w:lvlJc w:val="left"/>
      <w:pPr>
        <w:ind w:left="720" w:hanging="360"/>
      </w:pPr>
    </w:lvl>
    <w:lvl w:ilvl="1" w:tplc="6DA48D0C">
      <w:start w:val="1"/>
      <w:numFmt w:val="decimal"/>
      <w:lvlText w:val="%2."/>
      <w:lvlJc w:val="left"/>
      <w:pPr>
        <w:ind w:left="1440" w:hanging="360"/>
      </w:pPr>
    </w:lvl>
    <w:lvl w:ilvl="2" w:tplc="8F0AE4F4">
      <w:start w:val="1"/>
      <w:numFmt w:val="lowerRoman"/>
      <w:lvlText w:val="%3."/>
      <w:lvlJc w:val="right"/>
      <w:pPr>
        <w:ind w:left="2160" w:hanging="180"/>
      </w:pPr>
    </w:lvl>
    <w:lvl w:ilvl="3" w:tplc="259E7290">
      <w:start w:val="1"/>
      <w:numFmt w:val="decimal"/>
      <w:lvlText w:val="%4."/>
      <w:lvlJc w:val="left"/>
      <w:pPr>
        <w:ind w:left="2880" w:hanging="360"/>
      </w:pPr>
    </w:lvl>
    <w:lvl w:ilvl="4" w:tplc="65D2C898">
      <w:start w:val="1"/>
      <w:numFmt w:val="lowerLetter"/>
      <w:lvlText w:val="%5."/>
      <w:lvlJc w:val="left"/>
      <w:pPr>
        <w:ind w:left="3600" w:hanging="360"/>
      </w:pPr>
    </w:lvl>
    <w:lvl w:ilvl="5" w:tplc="FF981976">
      <w:start w:val="1"/>
      <w:numFmt w:val="lowerRoman"/>
      <w:lvlText w:val="%6."/>
      <w:lvlJc w:val="right"/>
      <w:pPr>
        <w:ind w:left="4320" w:hanging="180"/>
      </w:pPr>
    </w:lvl>
    <w:lvl w:ilvl="6" w:tplc="3E00F96A">
      <w:start w:val="1"/>
      <w:numFmt w:val="decimal"/>
      <w:lvlText w:val="%7."/>
      <w:lvlJc w:val="left"/>
      <w:pPr>
        <w:ind w:left="5040" w:hanging="360"/>
      </w:pPr>
    </w:lvl>
    <w:lvl w:ilvl="7" w:tplc="151C5C00">
      <w:start w:val="1"/>
      <w:numFmt w:val="lowerLetter"/>
      <w:lvlText w:val="%8."/>
      <w:lvlJc w:val="left"/>
      <w:pPr>
        <w:ind w:left="5760" w:hanging="360"/>
      </w:pPr>
    </w:lvl>
    <w:lvl w:ilvl="8" w:tplc="08DAEEA6">
      <w:start w:val="1"/>
      <w:numFmt w:val="lowerRoman"/>
      <w:lvlText w:val="%9."/>
      <w:lvlJc w:val="right"/>
      <w:pPr>
        <w:ind w:left="6480" w:hanging="180"/>
      </w:pPr>
    </w:lvl>
  </w:abstractNum>
  <w:abstractNum w:abstractNumId="20" w15:restartNumberingAfterBreak="0">
    <w:nsid w:val="3F432606"/>
    <w:multiLevelType w:val="hybridMultilevel"/>
    <w:tmpl w:val="D98676C0"/>
    <w:lvl w:ilvl="0" w:tplc="2716012A">
      <w:start w:val="1"/>
      <w:numFmt w:val="bullet"/>
      <w:lvlText w:val=""/>
      <w:lvlJc w:val="left"/>
      <w:pPr>
        <w:ind w:left="720" w:hanging="360"/>
      </w:pPr>
      <w:rPr>
        <w:rFonts w:ascii="Symbol" w:hAnsi="Symbol" w:hint="default"/>
      </w:rPr>
    </w:lvl>
    <w:lvl w:ilvl="1" w:tplc="E0CED49C">
      <w:start w:val="1"/>
      <w:numFmt w:val="bullet"/>
      <w:lvlText w:val="o"/>
      <w:lvlJc w:val="left"/>
      <w:pPr>
        <w:ind w:left="1440" w:hanging="360"/>
      </w:pPr>
      <w:rPr>
        <w:rFonts w:ascii="Courier New" w:hAnsi="Courier New" w:hint="default"/>
      </w:rPr>
    </w:lvl>
    <w:lvl w:ilvl="2" w:tplc="0BDC4F92">
      <w:start w:val="1"/>
      <w:numFmt w:val="bullet"/>
      <w:lvlText w:val=""/>
      <w:lvlJc w:val="left"/>
      <w:pPr>
        <w:ind w:left="2160" w:hanging="360"/>
      </w:pPr>
      <w:rPr>
        <w:rFonts w:ascii="Wingdings" w:hAnsi="Wingdings" w:hint="default"/>
      </w:rPr>
    </w:lvl>
    <w:lvl w:ilvl="3" w:tplc="07C8CCEC">
      <w:start w:val="1"/>
      <w:numFmt w:val="bullet"/>
      <w:lvlText w:val=""/>
      <w:lvlJc w:val="left"/>
      <w:pPr>
        <w:ind w:left="2880" w:hanging="360"/>
      </w:pPr>
      <w:rPr>
        <w:rFonts w:ascii="Symbol" w:hAnsi="Symbol" w:hint="default"/>
      </w:rPr>
    </w:lvl>
    <w:lvl w:ilvl="4" w:tplc="28F00D4A">
      <w:start w:val="1"/>
      <w:numFmt w:val="bullet"/>
      <w:lvlText w:val="o"/>
      <w:lvlJc w:val="left"/>
      <w:pPr>
        <w:ind w:left="3600" w:hanging="360"/>
      </w:pPr>
      <w:rPr>
        <w:rFonts w:ascii="Courier New" w:hAnsi="Courier New" w:hint="default"/>
      </w:rPr>
    </w:lvl>
    <w:lvl w:ilvl="5" w:tplc="179E6350">
      <w:start w:val="1"/>
      <w:numFmt w:val="bullet"/>
      <w:lvlText w:val=""/>
      <w:lvlJc w:val="left"/>
      <w:pPr>
        <w:ind w:left="4320" w:hanging="360"/>
      </w:pPr>
      <w:rPr>
        <w:rFonts w:ascii="Wingdings" w:hAnsi="Wingdings" w:hint="default"/>
      </w:rPr>
    </w:lvl>
    <w:lvl w:ilvl="6" w:tplc="873C9F1C">
      <w:start w:val="1"/>
      <w:numFmt w:val="bullet"/>
      <w:lvlText w:val=""/>
      <w:lvlJc w:val="left"/>
      <w:pPr>
        <w:ind w:left="5040" w:hanging="360"/>
      </w:pPr>
      <w:rPr>
        <w:rFonts w:ascii="Symbol" w:hAnsi="Symbol" w:hint="default"/>
      </w:rPr>
    </w:lvl>
    <w:lvl w:ilvl="7" w:tplc="97ECB4C0">
      <w:start w:val="1"/>
      <w:numFmt w:val="bullet"/>
      <w:lvlText w:val="o"/>
      <w:lvlJc w:val="left"/>
      <w:pPr>
        <w:ind w:left="5760" w:hanging="360"/>
      </w:pPr>
      <w:rPr>
        <w:rFonts w:ascii="Courier New" w:hAnsi="Courier New" w:hint="default"/>
      </w:rPr>
    </w:lvl>
    <w:lvl w:ilvl="8" w:tplc="B604301A">
      <w:start w:val="1"/>
      <w:numFmt w:val="bullet"/>
      <w:lvlText w:val=""/>
      <w:lvlJc w:val="left"/>
      <w:pPr>
        <w:ind w:left="6480" w:hanging="360"/>
      </w:pPr>
      <w:rPr>
        <w:rFonts w:ascii="Wingdings" w:hAnsi="Wingdings" w:hint="default"/>
      </w:rPr>
    </w:lvl>
  </w:abstractNum>
  <w:abstractNum w:abstractNumId="21" w15:restartNumberingAfterBreak="0">
    <w:nsid w:val="4178EA13"/>
    <w:multiLevelType w:val="multilevel"/>
    <w:tmpl w:val="ABFEA8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53B6277F"/>
    <w:multiLevelType w:val="hybridMultilevel"/>
    <w:tmpl w:val="D500EBFC"/>
    <w:lvl w:ilvl="0" w:tplc="D0A6F124">
      <w:start w:val="1"/>
      <w:numFmt w:val="bullet"/>
      <w:lvlText w:val=""/>
      <w:lvlJc w:val="left"/>
      <w:pPr>
        <w:ind w:left="720" w:hanging="360"/>
      </w:pPr>
      <w:rPr>
        <w:rFonts w:ascii="Symbol" w:hAnsi="Symbol" w:hint="default"/>
      </w:rPr>
    </w:lvl>
    <w:lvl w:ilvl="1" w:tplc="898AF9E4">
      <w:start w:val="1"/>
      <w:numFmt w:val="bullet"/>
      <w:lvlText w:val="o"/>
      <w:lvlJc w:val="left"/>
      <w:pPr>
        <w:ind w:left="1440" w:hanging="360"/>
      </w:pPr>
      <w:rPr>
        <w:rFonts w:ascii="Courier New" w:hAnsi="Courier New" w:hint="default"/>
      </w:rPr>
    </w:lvl>
    <w:lvl w:ilvl="2" w:tplc="4E660CF2">
      <w:start w:val="1"/>
      <w:numFmt w:val="bullet"/>
      <w:lvlText w:val=""/>
      <w:lvlJc w:val="left"/>
      <w:pPr>
        <w:ind w:left="2160" w:hanging="360"/>
      </w:pPr>
      <w:rPr>
        <w:rFonts w:ascii="Wingdings" w:hAnsi="Wingdings" w:hint="default"/>
      </w:rPr>
    </w:lvl>
    <w:lvl w:ilvl="3" w:tplc="E06AEF3A">
      <w:start w:val="1"/>
      <w:numFmt w:val="bullet"/>
      <w:lvlText w:val=""/>
      <w:lvlJc w:val="left"/>
      <w:pPr>
        <w:ind w:left="2880" w:hanging="360"/>
      </w:pPr>
      <w:rPr>
        <w:rFonts w:ascii="Symbol" w:hAnsi="Symbol" w:hint="default"/>
      </w:rPr>
    </w:lvl>
    <w:lvl w:ilvl="4" w:tplc="41EECBFC">
      <w:start w:val="1"/>
      <w:numFmt w:val="bullet"/>
      <w:lvlText w:val="o"/>
      <w:lvlJc w:val="left"/>
      <w:pPr>
        <w:ind w:left="3600" w:hanging="360"/>
      </w:pPr>
      <w:rPr>
        <w:rFonts w:ascii="Courier New" w:hAnsi="Courier New" w:hint="default"/>
      </w:rPr>
    </w:lvl>
    <w:lvl w:ilvl="5" w:tplc="03B47716">
      <w:start w:val="1"/>
      <w:numFmt w:val="bullet"/>
      <w:lvlText w:val=""/>
      <w:lvlJc w:val="left"/>
      <w:pPr>
        <w:ind w:left="4320" w:hanging="360"/>
      </w:pPr>
      <w:rPr>
        <w:rFonts w:ascii="Wingdings" w:hAnsi="Wingdings" w:hint="default"/>
      </w:rPr>
    </w:lvl>
    <w:lvl w:ilvl="6" w:tplc="F7368494">
      <w:start w:val="1"/>
      <w:numFmt w:val="bullet"/>
      <w:lvlText w:val=""/>
      <w:lvlJc w:val="left"/>
      <w:pPr>
        <w:ind w:left="5040" w:hanging="360"/>
      </w:pPr>
      <w:rPr>
        <w:rFonts w:ascii="Symbol" w:hAnsi="Symbol" w:hint="default"/>
      </w:rPr>
    </w:lvl>
    <w:lvl w:ilvl="7" w:tplc="9A02ED48">
      <w:start w:val="1"/>
      <w:numFmt w:val="bullet"/>
      <w:lvlText w:val="o"/>
      <w:lvlJc w:val="left"/>
      <w:pPr>
        <w:ind w:left="5760" w:hanging="360"/>
      </w:pPr>
      <w:rPr>
        <w:rFonts w:ascii="Courier New" w:hAnsi="Courier New" w:hint="default"/>
      </w:rPr>
    </w:lvl>
    <w:lvl w:ilvl="8" w:tplc="6FB2A0FA">
      <w:start w:val="1"/>
      <w:numFmt w:val="bullet"/>
      <w:lvlText w:val=""/>
      <w:lvlJc w:val="left"/>
      <w:pPr>
        <w:ind w:left="6480" w:hanging="360"/>
      </w:pPr>
      <w:rPr>
        <w:rFonts w:ascii="Wingdings" w:hAnsi="Wingdings" w:hint="default"/>
      </w:rPr>
    </w:lvl>
  </w:abstractNum>
  <w:abstractNum w:abstractNumId="23" w15:restartNumberingAfterBreak="0">
    <w:nsid w:val="53B74E76"/>
    <w:multiLevelType w:val="hybridMultilevel"/>
    <w:tmpl w:val="9424B028"/>
    <w:lvl w:ilvl="0" w:tplc="8A567588">
      <w:start w:val="1"/>
      <w:numFmt w:val="bullet"/>
      <w:lvlText w:val=""/>
      <w:lvlJc w:val="left"/>
      <w:pPr>
        <w:ind w:left="720" w:hanging="360"/>
      </w:pPr>
      <w:rPr>
        <w:rFonts w:ascii="Symbol" w:hAnsi="Symbol" w:hint="default"/>
      </w:rPr>
    </w:lvl>
    <w:lvl w:ilvl="1" w:tplc="55A2B624">
      <w:start w:val="1"/>
      <w:numFmt w:val="bullet"/>
      <w:lvlText w:val="o"/>
      <w:lvlJc w:val="left"/>
      <w:pPr>
        <w:ind w:left="1440" w:hanging="360"/>
      </w:pPr>
      <w:rPr>
        <w:rFonts w:ascii="Courier New" w:hAnsi="Courier New" w:hint="default"/>
      </w:rPr>
    </w:lvl>
    <w:lvl w:ilvl="2" w:tplc="3AF401AA">
      <w:start w:val="1"/>
      <w:numFmt w:val="bullet"/>
      <w:lvlText w:val=""/>
      <w:lvlJc w:val="left"/>
      <w:pPr>
        <w:ind w:left="2160" w:hanging="360"/>
      </w:pPr>
      <w:rPr>
        <w:rFonts w:ascii="Wingdings" w:hAnsi="Wingdings" w:hint="default"/>
      </w:rPr>
    </w:lvl>
    <w:lvl w:ilvl="3" w:tplc="1AFC77AA">
      <w:start w:val="1"/>
      <w:numFmt w:val="bullet"/>
      <w:lvlText w:val=""/>
      <w:lvlJc w:val="left"/>
      <w:pPr>
        <w:ind w:left="2880" w:hanging="360"/>
      </w:pPr>
      <w:rPr>
        <w:rFonts w:ascii="Symbol" w:hAnsi="Symbol" w:hint="default"/>
      </w:rPr>
    </w:lvl>
    <w:lvl w:ilvl="4" w:tplc="10AE476E">
      <w:start w:val="1"/>
      <w:numFmt w:val="bullet"/>
      <w:lvlText w:val="o"/>
      <w:lvlJc w:val="left"/>
      <w:pPr>
        <w:ind w:left="3600" w:hanging="360"/>
      </w:pPr>
      <w:rPr>
        <w:rFonts w:ascii="Courier New" w:hAnsi="Courier New" w:hint="default"/>
      </w:rPr>
    </w:lvl>
    <w:lvl w:ilvl="5" w:tplc="BDDC355E">
      <w:start w:val="1"/>
      <w:numFmt w:val="bullet"/>
      <w:lvlText w:val=""/>
      <w:lvlJc w:val="left"/>
      <w:pPr>
        <w:ind w:left="4320" w:hanging="360"/>
      </w:pPr>
      <w:rPr>
        <w:rFonts w:ascii="Wingdings" w:hAnsi="Wingdings" w:hint="default"/>
      </w:rPr>
    </w:lvl>
    <w:lvl w:ilvl="6" w:tplc="CD54B314">
      <w:start w:val="1"/>
      <w:numFmt w:val="bullet"/>
      <w:lvlText w:val=""/>
      <w:lvlJc w:val="left"/>
      <w:pPr>
        <w:ind w:left="5040" w:hanging="360"/>
      </w:pPr>
      <w:rPr>
        <w:rFonts w:ascii="Symbol" w:hAnsi="Symbol" w:hint="default"/>
      </w:rPr>
    </w:lvl>
    <w:lvl w:ilvl="7" w:tplc="8BE8C840">
      <w:start w:val="1"/>
      <w:numFmt w:val="bullet"/>
      <w:lvlText w:val="o"/>
      <w:lvlJc w:val="left"/>
      <w:pPr>
        <w:ind w:left="5760" w:hanging="360"/>
      </w:pPr>
      <w:rPr>
        <w:rFonts w:ascii="Courier New" w:hAnsi="Courier New" w:hint="default"/>
      </w:rPr>
    </w:lvl>
    <w:lvl w:ilvl="8" w:tplc="FA16CD3C">
      <w:start w:val="1"/>
      <w:numFmt w:val="bullet"/>
      <w:lvlText w:val=""/>
      <w:lvlJc w:val="left"/>
      <w:pPr>
        <w:ind w:left="6480" w:hanging="360"/>
      </w:pPr>
      <w:rPr>
        <w:rFonts w:ascii="Wingdings" w:hAnsi="Wingdings" w:hint="default"/>
      </w:rPr>
    </w:lvl>
  </w:abstractNum>
  <w:abstractNum w:abstractNumId="24" w15:restartNumberingAfterBreak="0">
    <w:nsid w:val="5628739E"/>
    <w:multiLevelType w:val="hybridMultilevel"/>
    <w:tmpl w:val="658409A6"/>
    <w:lvl w:ilvl="0" w:tplc="5F828AEC">
      <w:start w:val="1"/>
      <w:numFmt w:val="bullet"/>
      <w:lvlText w:val=""/>
      <w:lvlJc w:val="left"/>
      <w:pPr>
        <w:ind w:left="720" w:hanging="360"/>
      </w:pPr>
      <w:rPr>
        <w:rFonts w:ascii="Symbol" w:hAnsi="Symbol" w:hint="default"/>
      </w:rPr>
    </w:lvl>
    <w:lvl w:ilvl="1" w:tplc="20A6CBBA">
      <w:start w:val="1"/>
      <w:numFmt w:val="bullet"/>
      <w:lvlText w:val="o"/>
      <w:lvlJc w:val="left"/>
      <w:pPr>
        <w:ind w:left="1440" w:hanging="360"/>
      </w:pPr>
      <w:rPr>
        <w:rFonts w:ascii="Courier New" w:hAnsi="Courier New" w:hint="default"/>
      </w:rPr>
    </w:lvl>
    <w:lvl w:ilvl="2" w:tplc="1D92C518">
      <w:start w:val="1"/>
      <w:numFmt w:val="bullet"/>
      <w:lvlText w:val=""/>
      <w:lvlJc w:val="left"/>
      <w:pPr>
        <w:ind w:left="2160" w:hanging="360"/>
      </w:pPr>
      <w:rPr>
        <w:rFonts w:ascii="Wingdings" w:hAnsi="Wingdings" w:hint="default"/>
      </w:rPr>
    </w:lvl>
    <w:lvl w:ilvl="3" w:tplc="A46A2844">
      <w:start w:val="1"/>
      <w:numFmt w:val="bullet"/>
      <w:lvlText w:val=""/>
      <w:lvlJc w:val="left"/>
      <w:pPr>
        <w:ind w:left="2880" w:hanging="360"/>
      </w:pPr>
      <w:rPr>
        <w:rFonts w:ascii="Symbol" w:hAnsi="Symbol" w:hint="default"/>
      </w:rPr>
    </w:lvl>
    <w:lvl w:ilvl="4" w:tplc="25D497EE">
      <w:start w:val="1"/>
      <w:numFmt w:val="bullet"/>
      <w:lvlText w:val="o"/>
      <w:lvlJc w:val="left"/>
      <w:pPr>
        <w:ind w:left="3600" w:hanging="360"/>
      </w:pPr>
      <w:rPr>
        <w:rFonts w:ascii="Courier New" w:hAnsi="Courier New" w:hint="default"/>
      </w:rPr>
    </w:lvl>
    <w:lvl w:ilvl="5" w:tplc="209C8044">
      <w:start w:val="1"/>
      <w:numFmt w:val="bullet"/>
      <w:lvlText w:val=""/>
      <w:lvlJc w:val="left"/>
      <w:pPr>
        <w:ind w:left="4320" w:hanging="360"/>
      </w:pPr>
      <w:rPr>
        <w:rFonts w:ascii="Wingdings" w:hAnsi="Wingdings" w:hint="default"/>
      </w:rPr>
    </w:lvl>
    <w:lvl w:ilvl="6" w:tplc="11DA57AC">
      <w:start w:val="1"/>
      <w:numFmt w:val="bullet"/>
      <w:lvlText w:val=""/>
      <w:lvlJc w:val="left"/>
      <w:pPr>
        <w:ind w:left="5040" w:hanging="360"/>
      </w:pPr>
      <w:rPr>
        <w:rFonts w:ascii="Symbol" w:hAnsi="Symbol" w:hint="default"/>
      </w:rPr>
    </w:lvl>
    <w:lvl w:ilvl="7" w:tplc="EC32EFB8">
      <w:start w:val="1"/>
      <w:numFmt w:val="bullet"/>
      <w:lvlText w:val="o"/>
      <w:lvlJc w:val="left"/>
      <w:pPr>
        <w:ind w:left="5760" w:hanging="360"/>
      </w:pPr>
      <w:rPr>
        <w:rFonts w:ascii="Courier New" w:hAnsi="Courier New" w:hint="default"/>
      </w:rPr>
    </w:lvl>
    <w:lvl w:ilvl="8" w:tplc="02DACDF8">
      <w:start w:val="1"/>
      <w:numFmt w:val="bullet"/>
      <w:lvlText w:val=""/>
      <w:lvlJc w:val="left"/>
      <w:pPr>
        <w:ind w:left="6480" w:hanging="360"/>
      </w:pPr>
      <w:rPr>
        <w:rFonts w:ascii="Wingdings" w:hAnsi="Wingdings" w:hint="default"/>
      </w:rPr>
    </w:lvl>
  </w:abstractNum>
  <w:abstractNum w:abstractNumId="25" w15:restartNumberingAfterBreak="0">
    <w:nsid w:val="5A5409C0"/>
    <w:multiLevelType w:val="hybridMultilevel"/>
    <w:tmpl w:val="842CF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00302"/>
    <w:multiLevelType w:val="hybridMultilevel"/>
    <w:tmpl w:val="260CFCE4"/>
    <w:lvl w:ilvl="0" w:tplc="7574413A">
      <w:start w:val="1"/>
      <w:numFmt w:val="bullet"/>
      <w:lvlText w:val=""/>
      <w:lvlJc w:val="left"/>
      <w:pPr>
        <w:ind w:left="720" w:hanging="360"/>
      </w:pPr>
      <w:rPr>
        <w:rFonts w:ascii="Symbol" w:hAnsi="Symbol" w:hint="default"/>
      </w:rPr>
    </w:lvl>
    <w:lvl w:ilvl="1" w:tplc="9CBC54B0">
      <w:start w:val="1"/>
      <w:numFmt w:val="bullet"/>
      <w:lvlText w:val="o"/>
      <w:lvlJc w:val="left"/>
      <w:pPr>
        <w:ind w:left="1440" w:hanging="360"/>
      </w:pPr>
      <w:rPr>
        <w:rFonts w:ascii="Courier New" w:hAnsi="Courier New" w:hint="default"/>
      </w:rPr>
    </w:lvl>
    <w:lvl w:ilvl="2" w:tplc="4A2AB018">
      <w:start w:val="1"/>
      <w:numFmt w:val="bullet"/>
      <w:lvlText w:val=""/>
      <w:lvlJc w:val="left"/>
      <w:pPr>
        <w:ind w:left="2160" w:hanging="360"/>
      </w:pPr>
      <w:rPr>
        <w:rFonts w:ascii="Wingdings" w:hAnsi="Wingdings" w:hint="default"/>
      </w:rPr>
    </w:lvl>
    <w:lvl w:ilvl="3" w:tplc="3BE66EFA">
      <w:start w:val="1"/>
      <w:numFmt w:val="bullet"/>
      <w:lvlText w:val=""/>
      <w:lvlJc w:val="left"/>
      <w:pPr>
        <w:ind w:left="2880" w:hanging="360"/>
      </w:pPr>
      <w:rPr>
        <w:rFonts w:ascii="Symbol" w:hAnsi="Symbol" w:hint="default"/>
      </w:rPr>
    </w:lvl>
    <w:lvl w:ilvl="4" w:tplc="FF0C16D4">
      <w:start w:val="1"/>
      <w:numFmt w:val="bullet"/>
      <w:lvlText w:val="o"/>
      <w:lvlJc w:val="left"/>
      <w:pPr>
        <w:ind w:left="3600" w:hanging="360"/>
      </w:pPr>
      <w:rPr>
        <w:rFonts w:ascii="Courier New" w:hAnsi="Courier New" w:hint="default"/>
      </w:rPr>
    </w:lvl>
    <w:lvl w:ilvl="5" w:tplc="1F8A409C">
      <w:start w:val="1"/>
      <w:numFmt w:val="bullet"/>
      <w:lvlText w:val=""/>
      <w:lvlJc w:val="left"/>
      <w:pPr>
        <w:ind w:left="4320" w:hanging="360"/>
      </w:pPr>
      <w:rPr>
        <w:rFonts w:ascii="Wingdings" w:hAnsi="Wingdings" w:hint="default"/>
      </w:rPr>
    </w:lvl>
    <w:lvl w:ilvl="6" w:tplc="0494E542">
      <w:start w:val="1"/>
      <w:numFmt w:val="bullet"/>
      <w:lvlText w:val=""/>
      <w:lvlJc w:val="left"/>
      <w:pPr>
        <w:ind w:left="5040" w:hanging="360"/>
      </w:pPr>
      <w:rPr>
        <w:rFonts w:ascii="Symbol" w:hAnsi="Symbol" w:hint="default"/>
      </w:rPr>
    </w:lvl>
    <w:lvl w:ilvl="7" w:tplc="C2105F32">
      <w:start w:val="1"/>
      <w:numFmt w:val="bullet"/>
      <w:lvlText w:val="o"/>
      <w:lvlJc w:val="left"/>
      <w:pPr>
        <w:ind w:left="5760" w:hanging="360"/>
      </w:pPr>
      <w:rPr>
        <w:rFonts w:ascii="Courier New" w:hAnsi="Courier New" w:hint="default"/>
      </w:rPr>
    </w:lvl>
    <w:lvl w:ilvl="8" w:tplc="68CA6324">
      <w:start w:val="1"/>
      <w:numFmt w:val="bullet"/>
      <w:lvlText w:val=""/>
      <w:lvlJc w:val="left"/>
      <w:pPr>
        <w:ind w:left="6480" w:hanging="360"/>
      </w:pPr>
      <w:rPr>
        <w:rFonts w:ascii="Wingdings" w:hAnsi="Wingdings" w:hint="default"/>
      </w:rPr>
    </w:lvl>
  </w:abstractNum>
  <w:abstractNum w:abstractNumId="27" w15:restartNumberingAfterBreak="0">
    <w:nsid w:val="669A776C"/>
    <w:multiLevelType w:val="hybridMultilevel"/>
    <w:tmpl w:val="611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F0F00"/>
    <w:multiLevelType w:val="hybridMultilevel"/>
    <w:tmpl w:val="3BE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024D4"/>
    <w:multiLevelType w:val="hybridMultilevel"/>
    <w:tmpl w:val="446C610E"/>
    <w:lvl w:ilvl="0" w:tplc="AE14B546">
      <w:start w:val="1"/>
      <w:numFmt w:val="bullet"/>
      <w:lvlText w:val=""/>
      <w:lvlJc w:val="left"/>
      <w:pPr>
        <w:ind w:left="720" w:hanging="360"/>
      </w:pPr>
      <w:rPr>
        <w:rFonts w:ascii="Symbol" w:hAnsi="Symbol" w:hint="default"/>
      </w:rPr>
    </w:lvl>
    <w:lvl w:ilvl="1" w:tplc="BDFC1928">
      <w:start w:val="1"/>
      <w:numFmt w:val="bullet"/>
      <w:lvlText w:val="o"/>
      <w:lvlJc w:val="left"/>
      <w:pPr>
        <w:ind w:left="1440" w:hanging="360"/>
      </w:pPr>
      <w:rPr>
        <w:rFonts w:ascii="Courier New" w:hAnsi="Courier New" w:hint="default"/>
      </w:rPr>
    </w:lvl>
    <w:lvl w:ilvl="2" w:tplc="5DE21960">
      <w:start w:val="1"/>
      <w:numFmt w:val="bullet"/>
      <w:lvlText w:val=""/>
      <w:lvlJc w:val="left"/>
      <w:pPr>
        <w:ind w:left="2160" w:hanging="360"/>
      </w:pPr>
      <w:rPr>
        <w:rFonts w:ascii="Wingdings" w:hAnsi="Wingdings" w:hint="default"/>
      </w:rPr>
    </w:lvl>
    <w:lvl w:ilvl="3" w:tplc="C928A3EA">
      <w:start w:val="1"/>
      <w:numFmt w:val="bullet"/>
      <w:lvlText w:val=""/>
      <w:lvlJc w:val="left"/>
      <w:pPr>
        <w:ind w:left="2880" w:hanging="360"/>
      </w:pPr>
      <w:rPr>
        <w:rFonts w:ascii="Symbol" w:hAnsi="Symbol" w:hint="default"/>
      </w:rPr>
    </w:lvl>
    <w:lvl w:ilvl="4" w:tplc="D334F556">
      <w:start w:val="1"/>
      <w:numFmt w:val="bullet"/>
      <w:lvlText w:val="o"/>
      <w:lvlJc w:val="left"/>
      <w:pPr>
        <w:ind w:left="3600" w:hanging="360"/>
      </w:pPr>
      <w:rPr>
        <w:rFonts w:ascii="Courier New" w:hAnsi="Courier New" w:hint="default"/>
      </w:rPr>
    </w:lvl>
    <w:lvl w:ilvl="5" w:tplc="9D4A9464">
      <w:start w:val="1"/>
      <w:numFmt w:val="bullet"/>
      <w:lvlText w:val=""/>
      <w:lvlJc w:val="left"/>
      <w:pPr>
        <w:ind w:left="4320" w:hanging="360"/>
      </w:pPr>
      <w:rPr>
        <w:rFonts w:ascii="Wingdings" w:hAnsi="Wingdings" w:hint="default"/>
      </w:rPr>
    </w:lvl>
    <w:lvl w:ilvl="6" w:tplc="3D8C9472">
      <w:start w:val="1"/>
      <w:numFmt w:val="bullet"/>
      <w:lvlText w:val=""/>
      <w:lvlJc w:val="left"/>
      <w:pPr>
        <w:ind w:left="5040" w:hanging="360"/>
      </w:pPr>
      <w:rPr>
        <w:rFonts w:ascii="Symbol" w:hAnsi="Symbol" w:hint="default"/>
      </w:rPr>
    </w:lvl>
    <w:lvl w:ilvl="7" w:tplc="6A9073D2">
      <w:start w:val="1"/>
      <w:numFmt w:val="bullet"/>
      <w:lvlText w:val="o"/>
      <w:lvlJc w:val="left"/>
      <w:pPr>
        <w:ind w:left="5760" w:hanging="360"/>
      </w:pPr>
      <w:rPr>
        <w:rFonts w:ascii="Courier New" w:hAnsi="Courier New" w:hint="default"/>
      </w:rPr>
    </w:lvl>
    <w:lvl w:ilvl="8" w:tplc="DD18A67A">
      <w:start w:val="1"/>
      <w:numFmt w:val="bullet"/>
      <w:lvlText w:val=""/>
      <w:lvlJc w:val="left"/>
      <w:pPr>
        <w:ind w:left="6480" w:hanging="360"/>
      </w:pPr>
      <w:rPr>
        <w:rFonts w:ascii="Wingdings" w:hAnsi="Wingdings" w:hint="default"/>
      </w:rPr>
    </w:lvl>
  </w:abstractNum>
  <w:abstractNum w:abstractNumId="30" w15:restartNumberingAfterBreak="0">
    <w:nsid w:val="6ABC0A35"/>
    <w:multiLevelType w:val="hybridMultilevel"/>
    <w:tmpl w:val="65CCCDF8"/>
    <w:lvl w:ilvl="0" w:tplc="342621B8">
      <w:start w:val="1"/>
      <w:numFmt w:val="bullet"/>
      <w:lvlText w:val=""/>
      <w:lvlJc w:val="left"/>
      <w:pPr>
        <w:ind w:left="720" w:hanging="360"/>
      </w:pPr>
      <w:rPr>
        <w:rFonts w:ascii="Symbol" w:hAnsi="Symbol" w:hint="default"/>
      </w:rPr>
    </w:lvl>
    <w:lvl w:ilvl="1" w:tplc="F76A5D1C">
      <w:start w:val="1"/>
      <w:numFmt w:val="bullet"/>
      <w:lvlText w:val="o"/>
      <w:lvlJc w:val="left"/>
      <w:pPr>
        <w:ind w:left="1440" w:hanging="360"/>
      </w:pPr>
      <w:rPr>
        <w:rFonts w:ascii="Courier New" w:hAnsi="Courier New" w:hint="default"/>
      </w:rPr>
    </w:lvl>
    <w:lvl w:ilvl="2" w:tplc="927E8452">
      <w:start w:val="1"/>
      <w:numFmt w:val="bullet"/>
      <w:lvlText w:val=""/>
      <w:lvlJc w:val="left"/>
      <w:pPr>
        <w:ind w:left="2160" w:hanging="360"/>
      </w:pPr>
      <w:rPr>
        <w:rFonts w:ascii="Wingdings" w:hAnsi="Wingdings" w:hint="default"/>
      </w:rPr>
    </w:lvl>
    <w:lvl w:ilvl="3" w:tplc="A2E00DF2">
      <w:start w:val="1"/>
      <w:numFmt w:val="bullet"/>
      <w:lvlText w:val=""/>
      <w:lvlJc w:val="left"/>
      <w:pPr>
        <w:ind w:left="2880" w:hanging="360"/>
      </w:pPr>
      <w:rPr>
        <w:rFonts w:ascii="Symbol" w:hAnsi="Symbol" w:hint="default"/>
      </w:rPr>
    </w:lvl>
    <w:lvl w:ilvl="4" w:tplc="49060300">
      <w:start w:val="1"/>
      <w:numFmt w:val="bullet"/>
      <w:lvlText w:val="o"/>
      <w:lvlJc w:val="left"/>
      <w:pPr>
        <w:ind w:left="3600" w:hanging="360"/>
      </w:pPr>
      <w:rPr>
        <w:rFonts w:ascii="Courier New" w:hAnsi="Courier New" w:hint="default"/>
      </w:rPr>
    </w:lvl>
    <w:lvl w:ilvl="5" w:tplc="63065FA2">
      <w:start w:val="1"/>
      <w:numFmt w:val="bullet"/>
      <w:lvlText w:val=""/>
      <w:lvlJc w:val="left"/>
      <w:pPr>
        <w:ind w:left="4320" w:hanging="360"/>
      </w:pPr>
      <w:rPr>
        <w:rFonts w:ascii="Wingdings" w:hAnsi="Wingdings" w:hint="default"/>
      </w:rPr>
    </w:lvl>
    <w:lvl w:ilvl="6" w:tplc="267E33A2">
      <w:start w:val="1"/>
      <w:numFmt w:val="bullet"/>
      <w:lvlText w:val=""/>
      <w:lvlJc w:val="left"/>
      <w:pPr>
        <w:ind w:left="5040" w:hanging="360"/>
      </w:pPr>
      <w:rPr>
        <w:rFonts w:ascii="Symbol" w:hAnsi="Symbol" w:hint="default"/>
      </w:rPr>
    </w:lvl>
    <w:lvl w:ilvl="7" w:tplc="1E22519A">
      <w:start w:val="1"/>
      <w:numFmt w:val="bullet"/>
      <w:lvlText w:val="o"/>
      <w:lvlJc w:val="left"/>
      <w:pPr>
        <w:ind w:left="5760" w:hanging="360"/>
      </w:pPr>
      <w:rPr>
        <w:rFonts w:ascii="Courier New" w:hAnsi="Courier New" w:hint="default"/>
      </w:rPr>
    </w:lvl>
    <w:lvl w:ilvl="8" w:tplc="13D2AA78">
      <w:start w:val="1"/>
      <w:numFmt w:val="bullet"/>
      <w:lvlText w:val=""/>
      <w:lvlJc w:val="left"/>
      <w:pPr>
        <w:ind w:left="6480" w:hanging="360"/>
      </w:pPr>
      <w:rPr>
        <w:rFonts w:ascii="Wingdings" w:hAnsi="Wingdings" w:hint="default"/>
      </w:rPr>
    </w:lvl>
  </w:abstractNum>
  <w:abstractNum w:abstractNumId="31" w15:restartNumberingAfterBreak="0">
    <w:nsid w:val="6C484696"/>
    <w:multiLevelType w:val="hybridMultilevel"/>
    <w:tmpl w:val="6A6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D09D2"/>
    <w:multiLevelType w:val="hybridMultilevel"/>
    <w:tmpl w:val="BBAE8D38"/>
    <w:lvl w:ilvl="0" w:tplc="46A0C6DC">
      <w:start w:val="1"/>
      <w:numFmt w:val="bullet"/>
      <w:lvlText w:val=""/>
      <w:lvlJc w:val="left"/>
      <w:pPr>
        <w:ind w:left="720" w:hanging="360"/>
      </w:pPr>
      <w:rPr>
        <w:rFonts w:ascii="Symbol" w:hAnsi="Symbol" w:hint="default"/>
      </w:rPr>
    </w:lvl>
    <w:lvl w:ilvl="1" w:tplc="70643D96">
      <w:start w:val="1"/>
      <w:numFmt w:val="bullet"/>
      <w:lvlText w:val="o"/>
      <w:lvlJc w:val="left"/>
      <w:pPr>
        <w:ind w:left="1440" w:hanging="360"/>
      </w:pPr>
      <w:rPr>
        <w:rFonts w:ascii="Courier New" w:hAnsi="Courier New" w:hint="default"/>
      </w:rPr>
    </w:lvl>
    <w:lvl w:ilvl="2" w:tplc="2948346A">
      <w:start w:val="1"/>
      <w:numFmt w:val="bullet"/>
      <w:lvlText w:val=""/>
      <w:lvlJc w:val="left"/>
      <w:pPr>
        <w:ind w:left="2160" w:hanging="360"/>
      </w:pPr>
      <w:rPr>
        <w:rFonts w:ascii="Wingdings" w:hAnsi="Wingdings" w:hint="default"/>
      </w:rPr>
    </w:lvl>
    <w:lvl w:ilvl="3" w:tplc="43F2254A">
      <w:start w:val="1"/>
      <w:numFmt w:val="bullet"/>
      <w:lvlText w:val=""/>
      <w:lvlJc w:val="left"/>
      <w:pPr>
        <w:ind w:left="2880" w:hanging="360"/>
      </w:pPr>
      <w:rPr>
        <w:rFonts w:ascii="Symbol" w:hAnsi="Symbol" w:hint="default"/>
      </w:rPr>
    </w:lvl>
    <w:lvl w:ilvl="4" w:tplc="F0220868">
      <w:start w:val="1"/>
      <w:numFmt w:val="bullet"/>
      <w:lvlText w:val="o"/>
      <w:lvlJc w:val="left"/>
      <w:pPr>
        <w:ind w:left="3600" w:hanging="360"/>
      </w:pPr>
      <w:rPr>
        <w:rFonts w:ascii="Courier New" w:hAnsi="Courier New" w:hint="default"/>
      </w:rPr>
    </w:lvl>
    <w:lvl w:ilvl="5" w:tplc="BB369898">
      <w:start w:val="1"/>
      <w:numFmt w:val="bullet"/>
      <w:lvlText w:val=""/>
      <w:lvlJc w:val="left"/>
      <w:pPr>
        <w:ind w:left="4320" w:hanging="360"/>
      </w:pPr>
      <w:rPr>
        <w:rFonts w:ascii="Wingdings" w:hAnsi="Wingdings" w:hint="default"/>
      </w:rPr>
    </w:lvl>
    <w:lvl w:ilvl="6" w:tplc="86D2B868">
      <w:start w:val="1"/>
      <w:numFmt w:val="bullet"/>
      <w:lvlText w:val=""/>
      <w:lvlJc w:val="left"/>
      <w:pPr>
        <w:ind w:left="5040" w:hanging="360"/>
      </w:pPr>
      <w:rPr>
        <w:rFonts w:ascii="Symbol" w:hAnsi="Symbol" w:hint="default"/>
      </w:rPr>
    </w:lvl>
    <w:lvl w:ilvl="7" w:tplc="00B0C628">
      <w:start w:val="1"/>
      <w:numFmt w:val="bullet"/>
      <w:lvlText w:val="o"/>
      <w:lvlJc w:val="left"/>
      <w:pPr>
        <w:ind w:left="5760" w:hanging="360"/>
      </w:pPr>
      <w:rPr>
        <w:rFonts w:ascii="Courier New" w:hAnsi="Courier New" w:hint="default"/>
      </w:rPr>
    </w:lvl>
    <w:lvl w:ilvl="8" w:tplc="907C8398">
      <w:start w:val="1"/>
      <w:numFmt w:val="bullet"/>
      <w:lvlText w:val=""/>
      <w:lvlJc w:val="left"/>
      <w:pPr>
        <w:ind w:left="6480" w:hanging="360"/>
      </w:pPr>
      <w:rPr>
        <w:rFonts w:ascii="Wingdings" w:hAnsi="Wingdings" w:hint="default"/>
      </w:rPr>
    </w:lvl>
  </w:abstractNum>
  <w:abstractNum w:abstractNumId="33" w15:restartNumberingAfterBreak="0">
    <w:nsid w:val="6FA55978"/>
    <w:multiLevelType w:val="hybridMultilevel"/>
    <w:tmpl w:val="495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36370"/>
    <w:multiLevelType w:val="hybridMultilevel"/>
    <w:tmpl w:val="0778CF82"/>
    <w:lvl w:ilvl="0" w:tplc="26FAA47C">
      <w:start w:val="1"/>
      <w:numFmt w:val="bullet"/>
      <w:lvlText w:val=""/>
      <w:lvlJc w:val="left"/>
      <w:pPr>
        <w:ind w:left="720" w:hanging="360"/>
      </w:pPr>
      <w:rPr>
        <w:rFonts w:ascii="Symbol" w:hAnsi="Symbol" w:hint="default"/>
      </w:rPr>
    </w:lvl>
    <w:lvl w:ilvl="1" w:tplc="A8EE37CE">
      <w:start w:val="1"/>
      <w:numFmt w:val="bullet"/>
      <w:lvlText w:val=""/>
      <w:lvlJc w:val="left"/>
      <w:pPr>
        <w:ind w:left="1440" w:hanging="360"/>
      </w:pPr>
      <w:rPr>
        <w:rFonts w:ascii="Symbol" w:hAnsi="Symbol" w:hint="default"/>
      </w:rPr>
    </w:lvl>
    <w:lvl w:ilvl="2" w:tplc="5EFC7ADE">
      <w:start w:val="1"/>
      <w:numFmt w:val="bullet"/>
      <w:lvlText w:val=""/>
      <w:lvlJc w:val="left"/>
      <w:pPr>
        <w:ind w:left="2160" w:hanging="360"/>
      </w:pPr>
      <w:rPr>
        <w:rFonts w:ascii="Wingdings" w:hAnsi="Wingdings" w:hint="default"/>
      </w:rPr>
    </w:lvl>
    <w:lvl w:ilvl="3" w:tplc="280E0DDA">
      <w:start w:val="1"/>
      <w:numFmt w:val="bullet"/>
      <w:lvlText w:val=""/>
      <w:lvlJc w:val="left"/>
      <w:pPr>
        <w:ind w:left="2880" w:hanging="360"/>
      </w:pPr>
      <w:rPr>
        <w:rFonts w:ascii="Symbol" w:hAnsi="Symbol" w:hint="default"/>
      </w:rPr>
    </w:lvl>
    <w:lvl w:ilvl="4" w:tplc="CE24D38C">
      <w:start w:val="1"/>
      <w:numFmt w:val="bullet"/>
      <w:lvlText w:val="o"/>
      <w:lvlJc w:val="left"/>
      <w:pPr>
        <w:ind w:left="3600" w:hanging="360"/>
      </w:pPr>
      <w:rPr>
        <w:rFonts w:ascii="Courier New" w:hAnsi="Courier New" w:hint="default"/>
      </w:rPr>
    </w:lvl>
    <w:lvl w:ilvl="5" w:tplc="46D241C0">
      <w:start w:val="1"/>
      <w:numFmt w:val="bullet"/>
      <w:lvlText w:val=""/>
      <w:lvlJc w:val="left"/>
      <w:pPr>
        <w:ind w:left="4320" w:hanging="360"/>
      </w:pPr>
      <w:rPr>
        <w:rFonts w:ascii="Wingdings" w:hAnsi="Wingdings" w:hint="default"/>
      </w:rPr>
    </w:lvl>
    <w:lvl w:ilvl="6" w:tplc="B7722D50">
      <w:start w:val="1"/>
      <w:numFmt w:val="bullet"/>
      <w:lvlText w:val=""/>
      <w:lvlJc w:val="left"/>
      <w:pPr>
        <w:ind w:left="5040" w:hanging="360"/>
      </w:pPr>
      <w:rPr>
        <w:rFonts w:ascii="Symbol" w:hAnsi="Symbol" w:hint="default"/>
      </w:rPr>
    </w:lvl>
    <w:lvl w:ilvl="7" w:tplc="B6902C82">
      <w:start w:val="1"/>
      <w:numFmt w:val="bullet"/>
      <w:lvlText w:val="o"/>
      <w:lvlJc w:val="left"/>
      <w:pPr>
        <w:ind w:left="5760" w:hanging="360"/>
      </w:pPr>
      <w:rPr>
        <w:rFonts w:ascii="Courier New" w:hAnsi="Courier New" w:hint="default"/>
      </w:rPr>
    </w:lvl>
    <w:lvl w:ilvl="8" w:tplc="020E33E4">
      <w:start w:val="1"/>
      <w:numFmt w:val="bullet"/>
      <w:lvlText w:val=""/>
      <w:lvlJc w:val="left"/>
      <w:pPr>
        <w:ind w:left="6480" w:hanging="360"/>
      </w:pPr>
      <w:rPr>
        <w:rFonts w:ascii="Wingdings" w:hAnsi="Wingdings" w:hint="default"/>
      </w:rPr>
    </w:lvl>
  </w:abstractNum>
  <w:abstractNum w:abstractNumId="35" w15:restartNumberingAfterBreak="0">
    <w:nsid w:val="72D231D5"/>
    <w:multiLevelType w:val="hybridMultilevel"/>
    <w:tmpl w:val="E55A462A"/>
    <w:lvl w:ilvl="0" w:tplc="2242A110">
      <w:start w:val="1"/>
      <w:numFmt w:val="bullet"/>
      <w:lvlText w:val=""/>
      <w:lvlJc w:val="left"/>
      <w:pPr>
        <w:ind w:left="720" w:hanging="360"/>
      </w:pPr>
      <w:rPr>
        <w:rFonts w:ascii="Symbol" w:hAnsi="Symbol" w:hint="default"/>
      </w:rPr>
    </w:lvl>
    <w:lvl w:ilvl="1" w:tplc="51CA1C72">
      <w:start w:val="1"/>
      <w:numFmt w:val="bullet"/>
      <w:lvlText w:val="o"/>
      <w:lvlJc w:val="left"/>
      <w:pPr>
        <w:ind w:left="1440" w:hanging="360"/>
      </w:pPr>
      <w:rPr>
        <w:rFonts w:ascii="Courier New" w:hAnsi="Courier New" w:hint="default"/>
      </w:rPr>
    </w:lvl>
    <w:lvl w:ilvl="2" w:tplc="C03E7AB2">
      <w:start w:val="1"/>
      <w:numFmt w:val="bullet"/>
      <w:lvlText w:val=""/>
      <w:lvlJc w:val="left"/>
      <w:pPr>
        <w:ind w:left="2160" w:hanging="360"/>
      </w:pPr>
      <w:rPr>
        <w:rFonts w:ascii="Wingdings" w:hAnsi="Wingdings" w:hint="default"/>
      </w:rPr>
    </w:lvl>
    <w:lvl w:ilvl="3" w:tplc="5C5C93B8">
      <w:start w:val="1"/>
      <w:numFmt w:val="bullet"/>
      <w:lvlText w:val=""/>
      <w:lvlJc w:val="left"/>
      <w:pPr>
        <w:ind w:left="2880" w:hanging="360"/>
      </w:pPr>
      <w:rPr>
        <w:rFonts w:ascii="Symbol" w:hAnsi="Symbol" w:hint="default"/>
      </w:rPr>
    </w:lvl>
    <w:lvl w:ilvl="4" w:tplc="5F12C64C">
      <w:start w:val="1"/>
      <w:numFmt w:val="bullet"/>
      <w:lvlText w:val="o"/>
      <w:lvlJc w:val="left"/>
      <w:pPr>
        <w:ind w:left="3600" w:hanging="360"/>
      </w:pPr>
      <w:rPr>
        <w:rFonts w:ascii="Courier New" w:hAnsi="Courier New" w:hint="default"/>
      </w:rPr>
    </w:lvl>
    <w:lvl w:ilvl="5" w:tplc="F0C8CC0A">
      <w:start w:val="1"/>
      <w:numFmt w:val="bullet"/>
      <w:lvlText w:val=""/>
      <w:lvlJc w:val="left"/>
      <w:pPr>
        <w:ind w:left="4320" w:hanging="360"/>
      </w:pPr>
      <w:rPr>
        <w:rFonts w:ascii="Wingdings" w:hAnsi="Wingdings" w:hint="default"/>
      </w:rPr>
    </w:lvl>
    <w:lvl w:ilvl="6" w:tplc="1DF253A2">
      <w:start w:val="1"/>
      <w:numFmt w:val="bullet"/>
      <w:lvlText w:val=""/>
      <w:lvlJc w:val="left"/>
      <w:pPr>
        <w:ind w:left="5040" w:hanging="360"/>
      </w:pPr>
      <w:rPr>
        <w:rFonts w:ascii="Symbol" w:hAnsi="Symbol" w:hint="default"/>
      </w:rPr>
    </w:lvl>
    <w:lvl w:ilvl="7" w:tplc="012AE5AA">
      <w:start w:val="1"/>
      <w:numFmt w:val="bullet"/>
      <w:lvlText w:val="o"/>
      <w:lvlJc w:val="left"/>
      <w:pPr>
        <w:ind w:left="5760" w:hanging="360"/>
      </w:pPr>
      <w:rPr>
        <w:rFonts w:ascii="Courier New" w:hAnsi="Courier New" w:hint="default"/>
      </w:rPr>
    </w:lvl>
    <w:lvl w:ilvl="8" w:tplc="6EA87EE8">
      <w:start w:val="1"/>
      <w:numFmt w:val="bullet"/>
      <w:lvlText w:val=""/>
      <w:lvlJc w:val="left"/>
      <w:pPr>
        <w:ind w:left="6480" w:hanging="360"/>
      </w:pPr>
      <w:rPr>
        <w:rFonts w:ascii="Wingdings" w:hAnsi="Wingdings" w:hint="default"/>
      </w:rPr>
    </w:lvl>
  </w:abstractNum>
  <w:abstractNum w:abstractNumId="36" w15:restartNumberingAfterBreak="0">
    <w:nsid w:val="76C94ADA"/>
    <w:multiLevelType w:val="hybridMultilevel"/>
    <w:tmpl w:val="8ACACC7A"/>
    <w:lvl w:ilvl="0" w:tplc="E1A89502">
      <w:start w:val="1"/>
      <w:numFmt w:val="bullet"/>
      <w:lvlText w:val=""/>
      <w:lvlJc w:val="left"/>
      <w:pPr>
        <w:ind w:left="720" w:hanging="360"/>
      </w:pPr>
      <w:rPr>
        <w:rFonts w:ascii="Symbol" w:hAnsi="Symbol" w:hint="default"/>
      </w:rPr>
    </w:lvl>
    <w:lvl w:ilvl="1" w:tplc="E5AC9678">
      <w:start w:val="1"/>
      <w:numFmt w:val="bullet"/>
      <w:lvlText w:val="o"/>
      <w:lvlJc w:val="left"/>
      <w:pPr>
        <w:ind w:left="1440" w:hanging="360"/>
      </w:pPr>
      <w:rPr>
        <w:rFonts w:ascii="Courier New" w:hAnsi="Courier New" w:hint="default"/>
      </w:rPr>
    </w:lvl>
    <w:lvl w:ilvl="2" w:tplc="27BE2ABC">
      <w:start w:val="1"/>
      <w:numFmt w:val="bullet"/>
      <w:lvlText w:val=""/>
      <w:lvlJc w:val="left"/>
      <w:pPr>
        <w:ind w:left="2160" w:hanging="360"/>
      </w:pPr>
      <w:rPr>
        <w:rFonts w:ascii="Wingdings" w:hAnsi="Wingdings" w:hint="default"/>
      </w:rPr>
    </w:lvl>
    <w:lvl w:ilvl="3" w:tplc="D6AC43B0">
      <w:start w:val="1"/>
      <w:numFmt w:val="bullet"/>
      <w:lvlText w:val=""/>
      <w:lvlJc w:val="left"/>
      <w:pPr>
        <w:ind w:left="2880" w:hanging="360"/>
      </w:pPr>
      <w:rPr>
        <w:rFonts w:ascii="Symbol" w:hAnsi="Symbol" w:hint="default"/>
      </w:rPr>
    </w:lvl>
    <w:lvl w:ilvl="4" w:tplc="39AA79C0">
      <w:start w:val="1"/>
      <w:numFmt w:val="bullet"/>
      <w:lvlText w:val="o"/>
      <w:lvlJc w:val="left"/>
      <w:pPr>
        <w:ind w:left="3600" w:hanging="360"/>
      </w:pPr>
      <w:rPr>
        <w:rFonts w:ascii="Courier New" w:hAnsi="Courier New" w:hint="default"/>
      </w:rPr>
    </w:lvl>
    <w:lvl w:ilvl="5" w:tplc="1D689BC4">
      <w:start w:val="1"/>
      <w:numFmt w:val="bullet"/>
      <w:lvlText w:val=""/>
      <w:lvlJc w:val="left"/>
      <w:pPr>
        <w:ind w:left="4320" w:hanging="360"/>
      </w:pPr>
      <w:rPr>
        <w:rFonts w:ascii="Wingdings" w:hAnsi="Wingdings" w:hint="default"/>
      </w:rPr>
    </w:lvl>
    <w:lvl w:ilvl="6" w:tplc="51021CDC">
      <w:start w:val="1"/>
      <w:numFmt w:val="bullet"/>
      <w:lvlText w:val=""/>
      <w:lvlJc w:val="left"/>
      <w:pPr>
        <w:ind w:left="5040" w:hanging="360"/>
      </w:pPr>
      <w:rPr>
        <w:rFonts w:ascii="Symbol" w:hAnsi="Symbol" w:hint="default"/>
      </w:rPr>
    </w:lvl>
    <w:lvl w:ilvl="7" w:tplc="8820BB54">
      <w:start w:val="1"/>
      <w:numFmt w:val="bullet"/>
      <w:lvlText w:val="o"/>
      <w:lvlJc w:val="left"/>
      <w:pPr>
        <w:ind w:left="5760" w:hanging="360"/>
      </w:pPr>
      <w:rPr>
        <w:rFonts w:ascii="Courier New" w:hAnsi="Courier New" w:hint="default"/>
      </w:rPr>
    </w:lvl>
    <w:lvl w:ilvl="8" w:tplc="02DE7706">
      <w:start w:val="1"/>
      <w:numFmt w:val="bullet"/>
      <w:lvlText w:val=""/>
      <w:lvlJc w:val="left"/>
      <w:pPr>
        <w:ind w:left="6480" w:hanging="360"/>
      </w:pPr>
      <w:rPr>
        <w:rFonts w:ascii="Wingdings" w:hAnsi="Wingdings" w:hint="default"/>
      </w:rPr>
    </w:lvl>
  </w:abstractNum>
  <w:abstractNum w:abstractNumId="37" w15:restartNumberingAfterBreak="0">
    <w:nsid w:val="7C4A6FBE"/>
    <w:multiLevelType w:val="hybridMultilevel"/>
    <w:tmpl w:val="E354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F1233"/>
    <w:multiLevelType w:val="hybridMultilevel"/>
    <w:tmpl w:val="C284E6B2"/>
    <w:lvl w:ilvl="0" w:tplc="EE98DBC4">
      <w:start w:val="1"/>
      <w:numFmt w:val="bullet"/>
      <w:lvlText w:val=""/>
      <w:lvlJc w:val="left"/>
      <w:pPr>
        <w:ind w:left="720" w:hanging="360"/>
      </w:pPr>
      <w:rPr>
        <w:rFonts w:ascii="Symbol" w:hAnsi="Symbol" w:hint="default"/>
      </w:rPr>
    </w:lvl>
    <w:lvl w:ilvl="1" w:tplc="A194179E">
      <w:start w:val="1"/>
      <w:numFmt w:val="bullet"/>
      <w:lvlText w:val="o"/>
      <w:lvlJc w:val="left"/>
      <w:pPr>
        <w:ind w:left="1440" w:hanging="360"/>
      </w:pPr>
      <w:rPr>
        <w:rFonts w:ascii="Courier New" w:hAnsi="Courier New" w:hint="default"/>
      </w:rPr>
    </w:lvl>
    <w:lvl w:ilvl="2" w:tplc="554000E4">
      <w:start w:val="1"/>
      <w:numFmt w:val="bullet"/>
      <w:lvlText w:val=""/>
      <w:lvlJc w:val="left"/>
      <w:pPr>
        <w:ind w:left="2160" w:hanging="360"/>
      </w:pPr>
      <w:rPr>
        <w:rFonts w:ascii="Wingdings" w:hAnsi="Wingdings" w:hint="default"/>
      </w:rPr>
    </w:lvl>
    <w:lvl w:ilvl="3" w:tplc="63703C0C">
      <w:start w:val="1"/>
      <w:numFmt w:val="bullet"/>
      <w:lvlText w:val=""/>
      <w:lvlJc w:val="left"/>
      <w:pPr>
        <w:ind w:left="2880" w:hanging="360"/>
      </w:pPr>
      <w:rPr>
        <w:rFonts w:ascii="Symbol" w:hAnsi="Symbol" w:hint="default"/>
      </w:rPr>
    </w:lvl>
    <w:lvl w:ilvl="4" w:tplc="23D40762">
      <w:start w:val="1"/>
      <w:numFmt w:val="bullet"/>
      <w:lvlText w:val="o"/>
      <w:lvlJc w:val="left"/>
      <w:pPr>
        <w:ind w:left="3600" w:hanging="360"/>
      </w:pPr>
      <w:rPr>
        <w:rFonts w:ascii="Courier New" w:hAnsi="Courier New" w:hint="default"/>
      </w:rPr>
    </w:lvl>
    <w:lvl w:ilvl="5" w:tplc="B8263736">
      <w:start w:val="1"/>
      <w:numFmt w:val="bullet"/>
      <w:lvlText w:val=""/>
      <w:lvlJc w:val="left"/>
      <w:pPr>
        <w:ind w:left="4320" w:hanging="360"/>
      </w:pPr>
      <w:rPr>
        <w:rFonts w:ascii="Wingdings" w:hAnsi="Wingdings" w:hint="default"/>
      </w:rPr>
    </w:lvl>
    <w:lvl w:ilvl="6" w:tplc="A01E3792">
      <w:start w:val="1"/>
      <w:numFmt w:val="bullet"/>
      <w:lvlText w:val=""/>
      <w:lvlJc w:val="left"/>
      <w:pPr>
        <w:ind w:left="5040" w:hanging="360"/>
      </w:pPr>
      <w:rPr>
        <w:rFonts w:ascii="Symbol" w:hAnsi="Symbol" w:hint="default"/>
      </w:rPr>
    </w:lvl>
    <w:lvl w:ilvl="7" w:tplc="5058A29C">
      <w:start w:val="1"/>
      <w:numFmt w:val="bullet"/>
      <w:lvlText w:val="o"/>
      <w:lvlJc w:val="left"/>
      <w:pPr>
        <w:ind w:left="5760" w:hanging="360"/>
      </w:pPr>
      <w:rPr>
        <w:rFonts w:ascii="Courier New" w:hAnsi="Courier New" w:hint="default"/>
      </w:rPr>
    </w:lvl>
    <w:lvl w:ilvl="8" w:tplc="C604FA9C">
      <w:start w:val="1"/>
      <w:numFmt w:val="bullet"/>
      <w:lvlText w:val=""/>
      <w:lvlJc w:val="left"/>
      <w:pPr>
        <w:ind w:left="6480" w:hanging="360"/>
      </w:pPr>
      <w:rPr>
        <w:rFonts w:ascii="Wingdings" w:hAnsi="Wingdings" w:hint="default"/>
      </w:rPr>
    </w:lvl>
  </w:abstractNum>
  <w:abstractNum w:abstractNumId="39" w15:restartNumberingAfterBreak="0">
    <w:nsid w:val="7FCA2B3E"/>
    <w:multiLevelType w:val="hybridMultilevel"/>
    <w:tmpl w:val="4306C52E"/>
    <w:lvl w:ilvl="0" w:tplc="FFFAAEB4">
      <w:start w:val="1"/>
      <w:numFmt w:val="bullet"/>
      <w:lvlText w:val=""/>
      <w:lvlJc w:val="left"/>
      <w:pPr>
        <w:ind w:left="720" w:hanging="360"/>
      </w:pPr>
      <w:rPr>
        <w:rFonts w:ascii="Symbol" w:hAnsi="Symbol" w:hint="default"/>
      </w:rPr>
    </w:lvl>
    <w:lvl w:ilvl="1" w:tplc="DEF01E86">
      <w:start w:val="1"/>
      <w:numFmt w:val="bullet"/>
      <w:lvlText w:val="o"/>
      <w:lvlJc w:val="left"/>
      <w:pPr>
        <w:ind w:left="1440" w:hanging="360"/>
      </w:pPr>
      <w:rPr>
        <w:rFonts w:ascii="Courier New" w:hAnsi="Courier New" w:hint="default"/>
      </w:rPr>
    </w:lvl>
    <w:lvl w:ilvl="2" w:tplc="49940364">
      <w:start w:val="1"/>
      <w:numFmt w:val="bullet"/>
      <w:lvlText w:val=""/>
      <w:lvlJc w:val="left"/>
      <w:pPr>
        <w:ind w:left="2160" w:hanging="360"/>
      </w:pPr>
      <w:rPr>
        <w:rFonts w:ascii="Wingdings" w:hAnsi="Wingdings" w:hint="default"/>
      </w:rPr>
    </w:lvl>
    <w:lvl w:ilvl="3" w:tplc="5950B838">
      <w:start w:val="1"/>
      <w:numFmt w:val="bullet"/>
      <w:lvlText w:val=""/>
      <w:lvlJc w:val="left"/>
      <w:pPr>
        <w:ind w:left="2880" w:hanging="360"/>
      </w:pPr>
      <w:rPr>
        <w:rFonts w:ascii="Symbol" w:hAnsi="Symbol" w:hint="default"/>
      </w:rPr>
    </w:lvl>
    <w:lvl w:ilvl="4" w:tplc="B25E6C96">
      <w:start w:val="1"/>
      <w:numFmt w:val="bullet"/>
      <w:lvlText w:val="o"/>
      <w:lvlJc w:val="left"/>
      <w:pPr>
        <w:ind w:left="3600" w:hanging="360"/>
      </w:pPr>
      <w:rPr>
        <w:rFonts w:ascii="Courier New" w:hAnsi="Courier New" w:hint="default"/>
      </w:rPr>
    </w:lvl>
    <w:lvl w:ilvl="5" w:tplc="1194D45A">
      <w:start w:val="1"/>
      <w:numFmt w:val="bullet"/>
      <w:lvlText w:val=""/>
      <w:lvlJc w:val="left"/>
      <w:pPr>
        <w:ind w:left="4320" w:hanging="360"/>
      </w:pPr>
      <w:rPr>
        <w:rFonts w:ascii="Wingdings" w:hAnsi="Wingdings" w:hint="default"/>
      </w:rPr>
    </w:lvl>
    <w:lvl w:ilvl="6" w:tplc="32242084">
      <w:start w:val="1"/>
      <w:numFmt w:val="bullet"/>
      <w:lvlText w:val=""/>
      <w:lvlJc w:val="left"/>
      <w:pPr>
        <w:ind w:left="5040" w:hanging="360"/>
      </w:pPr>
      <w:rPr>
        <w:rFonts w:ascii="Symbol" w:hAnsi="Symbol" w:hint="default"/>
      </w:rPr>
    </w:lvl>
    <w:lvl w:ilvl="7" w:tplc="D16226DA">
      <w:start w:val="1"/>
      <w:numFmt w:val="bullet"/>
      <w:lvlText w:val="o"/>
      <w:lvlJc w:val="left"/>
      <w:pPr>
        <w:ind w:left="5760" w:hanging="360"/>
      </w:pPr>
      <w:rPr>
        <w:rFonts w:ascii="Courier New" w:hAnsi="Courier New" w:hint="default"/>
      </w:rPr>
    </w:lvl>
    <w:lvl w:ilvl="8" w:tplc="ED185CF8">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4"/>
  </w:num>
  <w:num w:numId="4">
    <w:abstractNumId w:val="24"/>
  </w:num>
  <w:num w:numId="5">
    <w:abstractNumId w:val="10"/>
  </w:num>
  <w:num w:numId="6">
    <w:abstractNumId w:val="18"/>
  </w:num>
  <w:num w:numId="7">
    <w:abstractNumId w:val="35"/>
  </w:num>
  <w:num w:numId="8">
    <w:abstractNumId w:val="2"/>
  </w:num>
  <w:num w:numId="9">
    <w:abstractNumId w:val="29"/>
  </w:num>
  <w:num w:numId="10">
    <w:abstractNumId w:val="39"/>
  </w:num>
  <w:num w:numId="11">
    <w:abstractNumId w:val="3"/>
  </w:num>
  <w:num w:numId="12">
    <w:abstractNumId w:val="15"/>
  </w:num>
  <w:num w:numId="13">
    <w:abstractNumId w:val="20"/>
  </w:num>
  <w:num w:numId="14">
    <w:abstractNumId w:val="23"/>
  </w:num>
  <w:num w:numId="15">
    <w:abstractNumId w:val="1"/>
  </w:num>
  <w:num w:numId="16">
    <w:abstractNumId w:val="38"/>
  </w:num>
  <w:num w:numId="17">
    <w:abstractNumId w:val="32"/>
  </w:num>
  <w:num w:numId="18">
    <w:abstractNumId w:val="30"/>
  </w:num>
  <w:num w:numId="19">
    <w:abstractNumId w:val="12"/>
  </w:num>
  <w:num w:numId="20">
    <w:abstractNumId w:val="9"/>
  </w:num>
  <w:num w:numId="21">
    <w:abstractNumId w:val="34"/>
  </w:num>
  <w:num w:numId="22">
    <w:abstractNumId w:val="8"/>
  </w:num>
  <w:num w:numId="23">
    <w:abstractNumId w:val="16"/>
  </w:num>
  <w:num w:numId="24">
    <w:abstractNumId w:val="11"/>
  </w:num>
  <w:num w:numId="25">
    <w:abstractNumId w:val="26"/>
  </w:num>
  <w:num w:numId="26">
    <w:abstractNumId w:val="36"/>
  </w:num>
  <w:num w:numId="27">
    <w:abstractNumId w:val="22"/>
  </w:num>
  <w:num w:numId="28">
    <w:abstractNumId w:val="5"/>
  </w:num>
  <w:num w:numId="29">
    <w:abstractNumId w:val="13"/>
  </w:num>
  <w:num w:numId="30">
    <w:abstractNumId w:val="6"/>
  </w:num>
  <w:num w:numId="31">
    <w:abstractNumId w:val="25"/>
  </w:num>
  <w:num w:numId="32">
    <w:abstractNumId w:val="17"/>
  </w:num>
  <w:num w:numId="33">
    <w:abstractNumId w:val="14"/>
  </w:num>
  <w:num w:numId="34">
    <w:abstractNumId w:val="37"/>
  </w:num>
  <w:num w:numId="35">
    <w:abstractNumId w:val="31"/>
  </w:num>
  <w:num w:numId="36">
    <w:abstractNumId w:val="27"/>
  </w:num>
  <w:num w:numId="37">
    <w:abstractNumId w:val="0"/>
  </w:num>
  <w:num w:numId="38">
    <w:abstractNumId w:val="33"/>
  </w:num>
  <w:num w:numId="39">
    <w:abstractNumId w:val="2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116607"/>
    <w:rsid w:val="000A447A"/>
    <w:rsid w:val="000A4698"/>
    <w:rsid w:val="00143428"/>
    <w:rsid w:val="00176790"/>
    <w:rsid w:val="002E6B8B"/>
    <w:rsid w:val="00354A79"/>
    <w:rsid w:val="00372C99"/>
    <w:rsid w:val="00386055"/>
    <w:rsid w:val="003A1D02"/>
    <w:rsid w:val="004203D8"/>
    <w:rsid w:val="00452CF4"/>
    <w:rsid w:val="00482CF5"/>
    <w:rsid w:val="00501E37"/>
    <w:rsid w:val="006C6951"/>
    <w:rsid w:val="006F7A47"/>
    <w:rsid w:val="0086123B"/>
    <w:rsid w:val="008D2093"/>
    <w:rsid w:val="008D5F21"/>
    <w:rsid w:val="0099586E"/>
    <w:rsid w:val="009ADE45"/>
    <w:rsid w:val="009D6775"/>
    <w:rsid w:val="00A70A31"/>
    <w:rsid w:val="00AE0067"/>
    <w:rsid w:val="00AF4F2B"/>
    <w:rsid w:val="00BD5D73"/>
    <w:rsid w:val="00C220A3"/>
    <w:rsid w:val="00CB61C6"/>
    <w:rsid w:val="00CD361B"/>
    <w:rsid w:val="00CF0C87"/>
    <w:rsid w:val="00D668E5"/>
    <w:rsid w:val="00DA7D84"/>
    <w:rsid w:val="00DF0007"/>
    <w:rsid w:val="00E96B90"/>
    <w:rsid w:val="00EC7E62"/>
    <w:rsid w:val="00EF4ECC"/>
    <w:rsid w:val="00F131C9"/>
    <w:rsid w:val="00F944FD"/>
    <w:rsid w:val="017055B2"/>
    <w:rsid w:val="01AD4079"/>
    <w:rsid w:val="01C53BE5"/>
    <w:rsid w:val="01D1E61C"/>
    <w:rsid w:val="01D2D5B4"/>
    <w:rsid w:val="020BF5E8"/>
    <w:rsid w:val="030AF723"/>
    <w:rsid w:val="03B4146C"/>
    <w:rsid w:val="03D3FD34"/>
    <w:rsid w:val="0483F2E9"/>
    <w:rsid w:val="049278DF"/>
    <w:rsid w:val="049DB53E"/>
    <w:rsid w:val="04D5F623"/>
    <w:rsid w:val="05094EB4"/>
    <w:rsid w:val="056E246D"/>
    <w:rsid w:val="05EFF2EF"/>
    <w:rsid w:val="0616C4F6"/>
    <w:rsid w:val="07974138"/>
    <w:rsid w:val="07C42E9A"/>
    <w:rsid w:val="08190A7B"/>
    <w:rsid w:val="092171CE"/>
    <w:rsid w:val="09CDCA9A"/>
    <w:rsid w:val="0A29E791"/>
    <w:rsid w:val="0B8B5A09"/>
    <w:rsid w:val="0BBF8E40"/>
    <w:rsid w:val="0BC24CF2"/>
    <w:rsid w:val="0C6A543C"/>
    <w:rsid w:val="0CC55A22"/>
    <w:rsid w:val="0CD062D1"/>
    <w:rsid w:val="0D1B7FA1"/>
    <w:rsid w:val="0D22B66A"/>
    <w:rsid w:val="0D2C7183"/>
    <w:rsid w:val="0D5244F7"/>
    <w:rsid w:val="0E49867D"/>
    <w:rsid w:val="0EE59ECB"/>
    <w:rsid w:val="0F59628E"/>
    <w:rsid w:val="0F5DD608"/>
    <w:rsid w:val="0F8B6648"/>
    <w:rsid w:val="0F8D22DC"/>
    <w:rsid w:val="0F920DD1"/>
    <w:rsid w:val="0F96061C"/>
    <w:rsid w:val="10272EC8"/>
    <w:rsid w:val="10BF1BA3"/>
    <w:rsid w:val="10EA840F"/>
    <w:rsid w:val="1151E222"/>
    <w:rsid w:val="115555BA"/>
    <w:rsid w:val="11A36537"/>
    <w:rsid w:val="11B46ED6"/>
    <w:rsid w:val="11EDF0E1"/>
    <w:rsid w:val="12C9CE34"/>
    <w:rsid w:val="12FE5C73"/>
    <w:rsid w:val="132FA968"/>
    <w:rsid w:val="139DC183"/>
    <w:rsid w:val="13CE535A"/>
    <w:rsid w:val="13F9E257"/>
    <w:rsid w:val="143CBBF6"/>
    <w:rsid w:val="1674F5C2"/>
    <w:rsid w:val="16A9966B"/>
    <w:rsid w:val="16ABEF19"/>
    <w:rsid w:val="173CD4ED"/>
    <w:rsid w:val="176FCA40"/>
    <w:rsid w:val="17F70BEC"/>
    <w:rsid w:val="1871411B"/>
    <w:rsid w:val="18BC83C4"/>
    <w:rsid w:val="197FC546"/>
    <w:rsid w:val="19CFC674"/>
    <w:rsid w:val="1A59F9D3"/>
    <w:rsid w:val="1AD06C27"/>
    <w:rsid w:val="1B18EF3E"/>
    <w:rsid w:val="1B3E088F"/>
    <w:rsid w:val="1BE47941"/>
    <w:rsid w:val="1C08F7D5"/>
    <w:rsid w:val="1C4F0030"/>
    <w:rsid w:val="1CC5E4E5"/>
    <w:rsid w:val="1CF22033"/>
    <w:rsid w:val="1D98D3C3"/>
    <w:rsid w:val="1D98FC2E"/>
    <w:rsid w:val="1DE403EF"/>
    <w:rsid w:val="1DF31FB9"/>
    <w:rsid w:val="1E116607"/>
    <w:rsid w:val="1E1AA82B"/>
    <w:rsid w:val="1E4AB7C2"/>
    <w:rsid w:val="1E5B1610"/>
    <w:rsid w:val="1EAFCCAF"/>
    <w:rsid w:val="1EDB4214"/>
    <w:rsid w:val="1EF6ED8B"/>
    <w:rsid w:val="1F28633A"/>
    <w:rsid w:val="2044CB22"/>
    <w:rsid w:val="2074D1A3"/>
    <w:rsid w:val="20D2E02A"/>
    <w:rsid w:val="2186844F"/>
    <w:rsid w:val="21A28B07"/>
    <w:rsid w:val="21DD09EA"/>
    <w:rsid w:val="22EE7A84"/>
    <w:rsid w:val="23279777"/>
    <w:rsid w:val="239A94E6"/>
    <w:rsid w:val="2499AC70"/>
    <w:rsid w:val="2518C316"/>
    <w:rsid w:val="2580B51E"/>
    <w:rsid w:val="25A6C3F3"/>
    <w:rsid w:val="2636DA55"/>
    <w:rsid w:val="26763A5D"/>
    <w:rsid w:val="2703B9D2"/>
    <w:rsid w:val="275B2B4F"/>
    <w:rsid w:val="287CCEF6"/>
    <w:rsid w:val="2928D9BE"/>
    <w:rsid w:val="29C4DB4B"/>
    <w:rsid w:val="29C68514"/>
    <w:rsid w:val="29F2B81F"/>
    <w:rsid w:val="2A253240"/>
    <w:rsid w:val="2B1946A9"/>
    <w:rsid w:val="2B1AF605"/>
    <w:rsid w:val="2B376C8D"/>
    <w:rsid w:val="2B686C19"/>
    <w:rsid w:val="2BC80688"/>
    <w:rsid w:val="2C025925"/>
    <w:rsid w:val="2C1835FE"/>
    <w:rsid w:val="2C196B2D"/>
    <w:rsid w:val="2C57BB27"/>
    <w:rsid w:val="2D58675B"/>
    <w:rsid w:val="2DFB6670"/>
    <w:rsid w:val="2E2C43B4"/>
    <w:rsid w:val="2EAC269E"/>
    <w:rsid w:val="2EC06CA6"/>
    <w:rsid w:val="2ED9127B"/>
    <w:rsid w:val="2EDD223E"/>
    <w:rsid w:val="2F13AD0A"/>
    <w:rsid w:val="2F32B434"/>
    <w:rsid w:val="2F32F04E"/>
    <w:rsid w:val="2F3C32F8"/>
    <w:rsid w:val="2F6D1045"/>
    <w:rsid w:val="2F7DE924"/>
    <w:rsid w:val="2FBE5565"/>
    <w:rsid w:val="30D49AA5"/>
    <w:rsid w:val="3103828F"/>
    <w:rsid w:val="31577C0F"/>
    <w:rsid w:val="316658EC"/>
    <w:rsid w:val="31DC594E"/>
    <w:rsid w:val="322225CB"/>
    <w:rsid w:val="322F3BAA"/>
    <w:rsid w:val="324641D1"/>
    <w:rsid w:val="32A0AB21"/>
    <w:rsid w:val="32B07F10"/>
    <w:rsid w:val="32E2844B"/>
    <w:rsid w:val="333EE20B"/>
    <w:rsid w:val="341A1DFE"/>
    <w:rsid w:val="34215458"/>
    <w:rsid w:val="34B6DFFC"/>
    <w:rsid w:val="34BF901F"/>
    <w:rsid w:val="35149CCD"/>
    <w:rsid w:val="356C7F00"/>
    <w:rsid w:val="358B357C"/>
    <w:rsid w:val="360E0118"/>
    <w:rsid w:val="3626EF1F"/>
    <w:rsid w:val="36741916"/>
    <w:rsid w:val="36B3DA2F"/>
    <w:rsid w:val="377E4ED9"/>
    <w:rsid w:val="37C8F660"/>
    <w:rsid w:val="37DB61FC"/>
    <w:rsid w:val="37DD88D7"/>
    <w:rsid w:val="38CBE102"/>
    <w:rsid w:val="39700C55"/>
    <w:rsid w:val="39CA2131"/>
    <w:rsid w:val="39DD814F"/>
    <w:rsid w:val="39F20C0C"/>
    <w:rsid w:val="3A2437CF"/>
    <w:rsid w:val="3A3095CC"/>
    <w:rsid w:val="3A4AA0B3"/>
    <w:rsid w:val="3A6B0B62"/>
    <w:rsid w:val="3A8AD119"/>
    <w:rsid w:val="3AB6C37A"/>
    <w:rsid w:val="3AEED7AA"/>
    <w:rsid w:val="3B2D8B9E"/>
    <w:rsid w:val="3B8057B6"/>
    <w:rsid w:val="3BBBA546"/>
    <w:rsid w:val="3BDD8147"/>
    <w:rsid w:val="3CA81085"/>
    <w:rsid w:val="3CB0D4BE"/>
    <w:rsid w:val="3CE9245B"/>
    <w:rsid w:val="3DBE087A"/>
    <w:rsid w:val="3E0E47A1"/>
    <w:rsid w:val="3E21980F"/>
    <w:rsid w:val="3E8ED25A"/>
    <w:rsid w:val="3F849A3E"/>
    <w:rsid w:val="3FB4469B"/>
    <w:rsid w:val="3FB5DA6A"/>
    <w:rsid w:val="3FD48168"/>
    <w:rsid w:val="3FDF4DD9"/>
    <w:rsid w:val="4042D0CC"/>
    <w:rsid w:val="41822A6D"/>
    <w:rsid w:val="41A79E1C"/>
    <w:rsid w:val="422A0334"/>
    <w:rsid w:val="4239C354"/>
    <w:rsid w:val="423C25D5"/>
    <w:rsid w:val="4250CC5B"/>
    <w:rsid w:val="4357C9C2"/>
    <w:rsid w:val="43683AD0"/>
    <w:rsid w:val="43764741"/>
    <w:rsid w:val="451EA4CC"/>
    <w:rsid w:val="45B1662D"/>
    <w:rsid w:val="45FB4D7B"/>
    <w:rsid w:val="46D142F4"/>
    <w:rsid w:val="4788850C"/>
    <w:rsid w:val="47C7D845"/>
    <w:rsid w:val="48B1AE46"/>
    <w:rsid w:val="4A550DB9"/>
    <w:rsid w:val="4A6E52BC"/>
    <w:rsid w:val="4A966AEF"/>
    <w:rsid w:val="4AB04558"/>
    <w:rsid w:val="4B0A7A5B"/>
    <w:rsid w:val="4B1D0DFC"/>
    <w:rsid w:val="4B40DBF8"/>
    <w:rsid w:val="4B646504"/>
    <w:rsid w:val="4B6D08B9"/>
    <w:rsid w:val="4B6D708A"/>
    <w:rsid w:val="4B90D905"/>
    <w:rsid w:val="4BE6CC77"/>
    <w:rsid w:val="4C44A3A1"/>
    <w:rsid w:val="4C662E09"/>
    <w:rsid w:val="4CF80078"/>
    <w:rsid w:val="4D418940"/>
    <w:rsid w:val="4D6EB51E"/>
    <w:rsid w:val="4DA8AD92"/>
    <w:rsid w:val="4EAB7423"/>
    <w:rsid w:val="4EF214A9"/>
    <w:rsid w:val="4F236D69"/>
    <w:rsid w:val="4F550099"/>
    <w:rsid w:val="4FED6A77"/>
    <w:rsid w:val="50298394"/>
    <w:rsid w:val="508AA633"/>
    <w:rsid w:val="50BB9691"/>
    <w:rsid w:val="53016F6D"/>
    <w:rsid w:val="530D93F8"/>
    <w:rsid w:val="5313AFDF"/>
    <w:rsid w:val="531E3D97"/>
    <w:rsid w:val="53A35CD0"/>
    <w:rsid w:val="53D0C915"/>
    <w:rsid w:val="5427EA34"/>
    <w:rsid w:val="5486CA09"/>
    <w:rsid w:val="5491F11F"/>
    <w:rsid w:val="54AB3434"/>
    <w:rsid w:val="54B3D77E"/>
    <w:rsid w:val="54D0C7C2"/>
    <w:rsid w:val="54D3F89A"/>
    <w:rsid w:val="559D3076"/>
    <w:rsid w:val="55F8D773"/>
    <w:rsid w:val="570EC3C3"/>
    <w:rsid w:val="57462549"/>
    <w:rsid w:val="581BAE9F"/>
    <w:rsid w:val="58900AC2"/>
    <w:rsid w:val="58BF0568"/>
    <w:rsid w:val="58F31F02"/>
    <w:rsid w:val="59676F5C"/>
    <w:rsid w:val="597EAFF2"/>
    <w:rsid w:val="59852122"/>
    <w:rsid w:val="5B196D6C"/>
    <w:rsid w:val="5B9EBAF7"/>
    <w:rsid w:val="5C1E4073"/>
    <w:rsid w:val="5C9B950A"/>
    <w:rsid w:val="5D11A3A7"/>
    <w:rsid w:val="5DCEA5BB"/>
    <w:rsid w:val="5DFEA14D"/>
    <w:rsid w:val="5E2B20E5"/>
    <w:rsid w:val="5EA10336"/>
    <w:rsid w:val="5F484815"/>
    <w:rsid w:val="5FAD484F"/>
    <w:rsid w:val="6006196F"/>
    <w:rsid w:val="605EB725"/>
    <w:rsid w:val="6107C8C0"/>
    <w:rsid w:val="611FB1F7"/>
    <w:rsid w:val="61C8A3F9"/>
    <w:rsid w:val="61E290D1"/>
    <w:rsid w:val="61F45F5A"/>
    <w:rsid w:val="61FA1C76"/>
    <w:rsid w:val="62422502"/>
    <w:rsid w:val="628E48A9"/>
    <w:rsid w:val="62EC1239"/>
    <w:rsid w:val="63238B6C"/>
    <w:rsid w:val="63250FC8"/>
    <w:rsid w:val="64234151"/>
    <w:rsid w:val="64DDA1D7"/>
    <w:rsid w:val="651052FA"/>
    <w:rsid w:val="65A43CCA"/>
    <w:rsid w:val="668D43F9"/>
    <w:rsid w:val="66C4D02F"/>
    <w:rsid w:val="66CC9992"/>
    <w:rsid w:val="66F1B4D1"/>
    <w:rsid w:val="67706B3B"/>
    <w:rsid w:val="68896B8C"/>
    <w:rsid w:val="69085A03"/>
    <w:rsid w:val="69600811"/>
    <w:rsid w:val="696FEEA1"/>
    <w:rsid w:val="69E994B2"/>
    <w:rsid w:val="6A4BCA54"/>
    <w:rsid w:val="6BCEE28E"/>
    <w:rsid w:val="6C73BA19"/>
    <w:rsid w:val="6C77927A"/>
    <w:rsid w:val="6D120F68"/>
    <w:rsid w:val="6D3084DA"/>
    <w:rsid w:val="6D31CCBB"/>
    <w:rsid w:val="6DDD9A36"/>
    <w:rsid w:val="6E0C06DF"/>
    <w:rsid w:val="6F1922DD"/>
    <w:rsid w:val="6F364EEC"/>
    <w:rsid w:val="7012B8A7"/>
    <w:rsid w:val="702438A1"/>
    <w:rsid w:val="702955F4"/>
    <w:rsid w:val="70902A50"/>
    <w:rsid w:val="7094C1E4"/>
    <w:rsid w:val="70A89884"/>
    <w:rsid w:val="71A0030D"/>
    <w:rsid w:val="724F5302"/>
    <w:rsid w:val="7286C402"/>
    <w:rsid w:val="7294D4CA"/>
    <w:rsid w:val="732401F7"/>
    <w:rsid w:val="736830B8"/>
    <w:rsid w:val="73D2FBD0"/>
    <w:rsid w:val="73EAB424"/>
    <w:rsid w:val="745ECEFD"/>
    <w:rsid w:val="747F05FA"/>
    <w:rsid w:val="750AEAF0"/>
    <w:rsid w:val="7510812B"/>
    <w:rsid w:val="75F80C0D"/>
    <w:rsid w:val="769CA25F"/>
    <w:rsid w:val="76EF67F7"/>
    <w:rsid w:val="78090D85"/>
    <w:rsid w:val="7861E1C2"/>
    <w:rsid w:val="789412FF"/>
    <w:rsid w:val="78B28CE4"/>
    <w:rsid w:val="79628055"/>
    <w:rsid w:val="79762CBD"/>
    <w:rsid w:val="79C19CB0"/>
    <w:rsid w:val="79D32E6D"/>
    <w:rsid w:val="79DD8D9C"/>
    <w:rsid w:val="7A23F97F"/>
    <w:rsid w:val="7A900A5A"/>
    <w:rsid w:val="7B2A89CB"/>
    <w:rsid w:val="7B38EDF7"/>
    <w:rsid w:val="7BD3162A"/>
    <w:rsid w:val="7BDF1D9E"/>
    <w:rsid w:val="7C32DF62"/>
    <w:rsid w:val="7D7F8C9D"/>
    <w:rsid w:val="7E0E08C7"/>
    <w:rsid w:val="7E310EDB"/>
    <w:rsid w:val="7E80C278"/>
    <w:rsid w:val="7E947132"/>
    <w:rsid w:val="7EDC0798"/>
    <w:rsid w:val="7F3CC95B"/>
    <w:rsid w:val="7F7C28EE"/>
    <w:rsid w:val="7F809AFF"/>
    <w:rsid w:val="7F90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6607"/>
  <w15:chartTrackingRefBased/>
  <w15:docId w15:val="{3CDDEB12-5109-45C3-B4DC-A43AF1A6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72C99"/>
    <w:rPr>
      <w:color w:val="954F72" w:themeColor="followedHyperlink"/>
      <w:u w:val="single"/>
    </w:rPr>
  </w:style>
  <w:style w:type="paragraph" w:styleId="NormalWeb">
    <w:name w:val="Normal (Web)"/>
    <w:basedOn w:val="Normal"/>
    <w:uiPriority w:val="99"/>
    <w:semiHidden/>
    <w:unhideWhenUsed/>
    <w:rsid w:val="00C220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E0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8299">
      <w:bodyDiv w:val="1"/>
      <w:marLeft w:val="0"/>
      <w:marRight w:val="0"/>
      <w:marTop w:val="0"/>
      <w:marBottom w:val="0"/>
      <w:divBdr>
        <w:top w:val="none" w:sz="0" w:space="0" w:color="auto"/>
        <w:left w:val="none" w:sz="0" w:space="0" w:color="auto"/>
        <w:bottom w:val="none" w:sz="0" w:space="0" w:color="auto"/>
        <w:right w:val="none" w:sz="0" w:space="0" w:color="auto"/>
      </w:divBdr>
    </w:div>
    <w:div w:id="562257418">
      <w:bodyDiv w:val="1"/>
      <w:marLeft w:val="0"/>
      <w:marRight w:val="0"/>
      <w:marTop w:val="0"/>
      <w:marBottom w:val="0"/>
      <w:divBdr>
        <w:top w:val="none" w:sz="0" w:space="0" w:color="auto"/>
        <w:left w:val="none" w:sz="0" w:space="0" w:color="auto"/>
        <w:bottom w:val="none" w:sz="0" w:space="0" w:color="auto"/>
        <w:right w:val="none" w:sz="0" w:space="0" w:color="auto"/>
      </w:divBdr>
    </w:div>
    <w:div w:id="1426420628">
      <w:bodyDiv w:val="1"/>
      <w:marLeft w:val="0"/>
      <w:marRight w:val="0"/>
      <w:marTop w:val="0"/>
      <w:marBottom w:val="0"/>
      <w:divBdr>
        <w:top w:val="none" w:sz="0" w:space="0" w:color="auto"/>
        <w:left w:val="none" w:sz="0" w:space="0" w:color="auto"/>
        <w:bottom w:val="none" w:sz="0" w:space="0" w:color="auto"/>
        <w:right w:val="none" w:sz="0" w:space="0" w:color="auto"/>
      </w:divBdr>
    </w:div>
    <w:div w:id="19697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gov.uk/apply-apprenticeship" TargetMode="External"/><Relationship Id="rId26" Type="http://schemas.openxmlformats.org/officeDocument/2006/relationships/hyperlink" Target="https://careerpilot.org.uk/information/your-choices-at-18" TargetMode="External"/><Relationship Id="rId3" Type="http://schemas.openxmlformats.org/officeDocument/2006/relationships/customXml" Target="../customXml/item3.xml"/><Relationship Id="rId21" Type="http://schemas.openxmlformats.org/officeDocument/2006/relationships/hyperlink" Target="https://www.ratemyapprenticeship.co.uk/search-jobs"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4.gif"/><Relationship Id="rId25" Type="http://schemas.openxmlformats.org/officeDocument/2006/relationships/image" Target="media/image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student-finance-register-login" TargetMode="External"/><Relationship Id="rId20" Type="http://schemas.openxmlformats.org/officeDocument/2006/relationships/hyperlink" Target="https://www.notgoingtouni.co.uk/opportunities/apprenticeships" TargetMode="External"/><Relationship Id="rId29" Type="http://schemas.openxmlformats.org/officeDocument/2006/relationships/hyperlink" Target="https://www.futurequest.org.uk/media/transfer/doc/the_wheel_of_life_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s.com/undergraduate/results-confirmation-and-clearing/what-clearing/declining-your-firm-place-track" TargetMode="External"/><Relationship Id="rId24" Type="http://schemas.openxmlformats.org/officeDocument/2006/relationships/hyperlink" Target="https://amazingapprenticeships.com/app/uploads/2020/03/Interactive-Student-Guide_2020.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student-finance-register-login" TargetMode="External"/><Relationship Id="rId23" Type="http://schemas.openxmlformats.org/officeDocument/2006/relationships/hyperlink" Target="https://www.kpmgcareers.co.uk/search/vacancies/?experienceLevels%5B0%5D=Apprenticeships&amp;intakeType=Student" TargetMode="External"/><Relationship Id="rId28" Type="http://schemas.openxmlformats.org/officeDocument/2006/relationships/hyperlink" Target="https://nationalcareers.service.gov.uk/skills-assessment/skills-health-check/home" TargetMode="External"/><Relationship Id="rId10" Type="http://schemas.openxmlformats.org/officeDocument/2006/relationships/hyperlink" Target="https://www.ucas.com/undergraduate/clearing-and-results-day/what-clearing" TargetMode="External"/><Relationship Id="rId19" Type="http://schemas.openxmlformats.org/officeDocument/2006/relationships/hyperlink" Target="https://uk.indeed.com/" TargetMode="External"/><Relationship Id="rId31" Type="http://schemas.openxmlformats.org/officeDocument/2006/relationships/hyperlink" Target="mailto:ceiag@stbrn.ac.uk" TargetMode="External"/><Relationship Id="rId4" Type="http://schemas.openxmlformats.org/officeDocument/2006/relationships/numbering" Target="numbering.xml"/><Relationship Id="rId9" Type="http://schemas.openxmlformats.org/officeDocument/2006/relationships/hyperlink" Target="https://www.ucas.com/undergraduate/results-confirmation-and-clearing/what-clearing" TargetMode="External"/><Relationship Id="rId14" Type="http://schemas.openxmlformats.org/officeDocument/2006/relationships/hyperlink" Target="https://www.gov.uk/student-finance" TargetMode="External"/><Relationship Id="rId22" Type="http://schemas.openxmlformats.org/officeDocument/2006/relationships/hyperlink" Target="https://www.qa.com/apprenticeships/become-an-apprentice/" TargetMode="External"/><Relationship Id="rId27" Type="http://schemas.openxmlformats.org/officeDocument/2006/relationships/hyperlink" Target="https://beta.nationalcareers.service.gov.uk/" TargetMode="External"/><Relationship Id="rId30" Type="http://schemas.openxmlformats.org/officeDocument/2006/relationships/hyperlink" Target="https://careerpilot.org.uk/job-sectors/subject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4C48091F614D9E96A69C86561AA1" ma:contentTypeVersion="13" ma:contentTypeDescription="Create a new document." ma:contentTypeScope="" ma:versionID="3bb4514441adc85bbf33abd82f2785ed">
  <xsd:schema xmlns:xsd="http://www.w3.org/2001/XMLSchema" xmlns:xs="http://www.w3.org/2001/XMLSchema" xmlns:p="http://schemas.microsoft.com/office/2006/metadata/properties" xmlns:ns3="4d8b55e5-3366-4e9a-a202-fb7a9f480826" xmlns:ns4="bed3b289-9f9d-4cc1-aab0-fae764d2cb05" targetNamespace="http://schemas.microsoft.com/office/2006/metadata/properties" ma:root="true" ma:fieldsID="5bbbe576d768d90800499fe238264894" ns3:_="" ns4:_="">
    <xsd:import namespace="4d8b55e5-3366-4e9a-a202-fb7a9f480826"/>
    <xsd:import namespace="bed3b289-9f9d-4cc1-aab0-fae764d2cb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b55e5-3366-4e9a-a202-fb7a9f480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3b289-9f9d-4cc1-aab0-fae764d2c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8b55e5-3366-4e9a-a202-fb7a9f480826" xsi:nil="true"/>
  </documentManagement>
</p:properties>
</file>

<file path=customXml/itemProps1.xml><?xml version="1.0" encoding="utf-8"?>
<ds:datastoreItem xmlns:ds="http://schemas.openxmlformats.org/officeDocument/2006/customXml" ds:itemID="{86B3845A-D395-4D77-83D4-E18B8E3948EF}">
  <ds:schemaRefs>
    <ds:schemaRef ds:uri="http://schemas.microsoft.com/sharepoint/v3/contenttype/forms"/>
  </ds:schemaRefs>
</ds:datastoreItem>
</file>

<file path=customXml/itemProps2.xml><?xml version="1.0" encoding="utf-8"?>
<ds:datastoreItem xmlns:ds="http://schemas.openxmlformats.org/officeDocument/2006/customXml" ds:itemID="{85990BA2-2C69-432B-ACD3-F92543C84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b55e5-3366-4e9a-a202-fb7a9f480826"/>
    <ds:schemaRef ds:uri="bed3b289-9f9d-4cc1-aab0-fae764d2c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07D0A-00ED-4103-906D-C2E04C7EC3F5}">
  <ds:schemaRefs>
    <ds:schemaRef ds:uri="http://schemas.microsoft.com/office/infopath/2007/PartnerControls"/>
    <ds:schemaRef ds:uri="http://schemas.microsoft.com/office/2006/documentManagement/types"/>
    <ds:schemaRef ds:uri="4d8b55e5-3366-4e9a-a202-fb7a9f480826"/>
    <ds:schemaRef ds:uri="http://purl.org/dc/dcmitype/"/>
    <ds:schemaRef ds:uri="bed3b289-9f9d-4cc1-aab0-fae764d2cb05"/>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Ilogu</dc:creator>
  <cp:keywords/>
  <dc:description/>
  <cp:lastModifiedBy>Robert Muranda</cp:lastModifiedBy>
  <cp:revision>2</cp:revision>
  <dcterms:created xsi:type="dcterms:W3CDTF">2023-08-10T15:21:00Z</dcterms:created>
  <dcterms:modified xsi:type="dcterms:W3CDTF">2023-08-10T15:21:00Z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0x010100FB7C4C48091F614D9E96A69C86561AA1</vt:lpwstr>
  </property>
</Properties>
</file>